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841C" w14:textId="70C06A63" w:rsidR="0074696E" w:rsidRPr="004C6EEE" w:rsidRDefault="008F0D36" w:rsidP="00AD784C">
      <w:pPr>
        <w:pStyle w:val="Spacerparatopoffirstpage"/>
      </w:pPr>
      <w:r>
        <w:drawing>
          <wp:anchor distT="0" distB="0" distL="114300" distR="114300" simplePos="0" relativeHeight="251661312" behindDoc="1" locked="1" layoutInCell="1" allowOverlap="1" wp14:anchorId="409D4EC2" wp14:editId="20BE4C71">
            <wp:simplePos x="0" y="0"/>
            <wp:positionH relativeFrom="page">
              <wp:posOffset>0</wp:posOffset>
            </wp:positionH>
            <wp:positionV relativeFrom="page">
              <wp:posOffset>0</wp:posOffset>
            </wp:positionV>
            <wp:extent cx="7560000" cy="207000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01004_masterhead_template_B_resource.jpg"/>
                    <pic:cNvPicPr/>
                  </pic:nvPicPr>
                  <pic:blipFill>
                    <a:blip r:embed="rId7"/>
                    <a:stretch>
                      <a:fillRect/>
                    </a:stretch>
                  </pic:blipFill>
                  <pic:spPr>
                    <a:xfrm>
                      <a:off x="0" y="0"/>
                      <a:ext cx="7560000" cy="2070000"/>
                    </a:xfrm>
                    <a:prstGeom prst="rect">
                      <a:avLst/>
                    </a:prstGeom>
                  </pic:spPr>
                </pic:pic>
              </a:graphicData>
            </a:graphic>
            <wp14:sizeRelH relativeFrom="margin">
              <wp14:pctWidth>0</wp14:pctWidth>
            </wp14:sizeRelH>
            <wp14:sizeRelV relativeFrom="margin">
              <wp14:pctHeight>0</wp14:pctHeight>
            </wp14:sizeRelV>
          </wp:anchor>
        </w:drawing>
      </w:r>
    </w:p>
    <w:p w14:paraId="2BE70F4C" w14:textId="77777777" w:rsidR="00A62D44" w:rsidRPr="004C6EEE" w:rsidRDefault="00A62D44" w:rsidP="004C6EEE">
      <w:pPr>
        <w:pStyle w:val="Sectionbreakfirstpage"/>
        <w:sectPr w:rsidR="00A62D44" w:rsidRPr="004C6EEE" w:rsidSect="00C769EB">
          <w:footerReference w:type="default" r:id="rId8"/>
          <w:pgSz w:w="11906" w:h="16838" w:code="9"/>
          <w:pgMar w:top="567" w:right="851" w:bottom="1588" w:left="851" w:header="510" w:footer="510" w:gutter="0"/>
          <w:cols w:space="708"/>
          <w:docGrid w:linePitch="360"/>
        </w:sectPr>
      </w:pPr>
    </w:p>
    <w:tbl>
      <w:tblPr>
        <w:tblpPr w:leftFromText="170" w:rightFromText="2835" w:vertAnchor="page" w:tblpY="455"/>
        <w:tblOverlap w:val="never"/>
        <w:tblW w:w="0" w:type="auto"/>
        <w:tblLook w:val="04A0" w:firstRow="1" w:lastRow="0" w:firstColumn="1" w:lastColumn="0" w:noHBand="0" w:noVBand="1"/>
      </w:tblPr>
      <w:tblGrid>
        <w:gridCol w:w="8050"/>
      </w:tblGrid>
      <w:tr w:rsidR="006E2E5D" w14:paraId="3F7A238B" w14:textId="77777777" w:rsidTr="006E2E5D">
        <w:tc>
          <w:tcPr>
            <w:tcW w:w="8050" w:type="dxa"/>
            <w:shd w:val="clear" w:color="auto" w:fill="auto"/>
            <w:tcMar>
              <w:left w:w="0" w:type="dxa"/>
              <w:right w:w="0" w:type="dxa"/>
            </w:tcMar>
          </w:tcPr>
          <w:p w14:paraId="476D198D" w14:textId="56C6D7CB" w:rsidR="006E2E5D" w:rsidRPr="006E2E5D" w:rsidRDefault="00DD5E4F" w:rsidP="00E74463">
            <w:pPr>
              <w:pStyle w:val="DHHSbody"/>
              <w:spacing w:after="240"/>
              <w:rPr>
                <w:b/>
                <w:color w:val="FFFFFF" w:themeColor="background1"/>
                <w:sz w:val="28"/>
                <w:szCs w:val="28"/>
                <w14:textFill>
                  <w14:solidFill>
                    <w14:schemeClr w14:val="bg1">
                      <w14:alpha w14:val="40000"/>
                    </w14:schemeClr>
                  </w14:solidFill>
                </w14:textFill>
              </w:rPr>
            </w:pPr>
            <w:r>
              <w:rPr>
                <w:b/>
                <w:color w:val="FFFFFF" w:themeColor="background1"/>
                <w:sz w:val="28"/>
                <w:szCs w:val="28"/>
                <w14:textFill>
                  <w14:solidFill>
                    <w14:schemeClr w14:val="bg1">
                      <w14:alpha w14:val="40000"/>
                    </w14:schemeClr>
                  </w14:solidFill>
                </w14:textFill>
              </w:rPr>
              <w:t>U3A Partnership Toolkit project</w:t>
            </w:r>
          </w:p>
        </w:tc>
      </w:tr>
      <w:tr w:rsidR="00177E25" w14:paraId="4A8F27ED" w14:textId="77777777" w:rsidTr="006E2E5D">
        <w:trPr>
          <w:trHeight w:val="1247"/>
        </w:trPr>
        <w:tc>
          <w:tcPr>
            <w:tcW w:w="8050" w:type="dxa"/>
            <w:shd w:val="clear" w:color="auto" w:fill="auto"/>
            <w:tcMar>
              <w:left w:w="0" w:type="dxa"/>
              <w:right w:w="0" w:type="dxa"/>
            </w:tcMar>
          </w:tcPr>
          <w:p w14:paraId="5A42AA61" w14:textId="1E3065BC" w:rsidR="00177E25" w:rsidRPr="00161AA0" w:rsidRDefault="00DD5E4F" w:rsidP="006E2E5D">
            <w:pPr>
              <w:pStyle w:val="DHHSmainheading"/>
            </w:pPr>
            <w:r>
              <w:t xml:space="preserve">U3A </w:t>
            </w:r>
            <w:r w:rsidR="004C176B">
              <w:t>c</w:t>
            </w:r>
            <w:r>
              <w:t xml:space="preserve">ommunity </w:t>
            </w:r>
            <w:r w:rsidR="004C176B">
              <w:t>i</w:t>
            </w:r>
            <w:r>
              <w:t xml:space="preserve">nclusiveness </w:t>
            </w:r>
            <w:r w:rsidR="004C176B">
              <w:t>t</w:t>
            </w:r>
            <w:r>
              <w:t>oolkit</w:t>
            </w:r>
          </w:p>
        </w:tc>
      </w:tr>
      <w:tr w:rsidR="00AD784C" w14:paraId="7AF8256B" w14:textId="77777777" w:rsidTr="006E2E5D">
        <w:trPr>
          <w:trHeight w:hRule="exact" w:val="907"/>
        </w:trPr>
        <w:tc>
          <w:tcPr>
            <w:tcW w:w="8050" w:type="dxa"/>
            <w:shd w:val="clear" w:color="auto" w:fill="auto"/>
            <w:tcMar>
              <w:top w:w="170" w:type="dxa"/>
              <w:left w:w="0" w:type="dxa"/>
              <w:bottom w:w="510" w:type="dxa"/>
              <w:right w:w="0" w:type="dxa"/>
            </w:tcMar>
          </w:tcPr>
          <w:p w14:paraId="70FB7D05" w14:textId="3C53240C" w:rsidR="00357B4E" w:rsidRPr="00AD784C" w:rsidRDefault="00FC6F35" w:rsidP="006E2E5D">
            <w:pPr>
              <w:pStyle w:val="DHHSmainsubheading"/>
              <w:rPr>
                <w:szCs w:val="28"/>
              </w:rPr>
            </w:pPr>
            <w:r>
              <w:rPr>
                <w:szCs w:val="28"/>
              </w:rPr>
              <w:t>Resource</w:t>
            </w:r>
          </w:p>
        </w:tc>
      </w:tr>
    </w:tbl>
    <w:tbl>
      <w:tblPr>
        <w:tblpPr w:leftFromText="181" w:rightFromText="181" w:tblpYSpec="top"/>
        <w:tblOverlap w:val="never"/>
        <w:tblW w:w="4937" w:type="pct"/>
        <w:shd w:val="solid" w:color="DCC7DF" w:fill="auto"/>
        <w:tblCellMar>
          <w:top w:w="113" w:type="dxa"/>
          <w:bottom w:w="57" w:type="dxa"/>
        </w:tblCellMar>
        <w:tblLook w:val="00A0" w:firstRow="1" w:lastRow="0" w:firstColumn="1" w:lastColumn="0" w:noHBand="0" w:noVBand="0"/>
      </w:tblPr>
      <w:tblGrid>
        <w:gridCol w:w="10075"/>
      </w:tblGrid>
      <w:tr w:rsidR="007B6AFB" w:rsidRPr="000A6ACF" w14:paraId="33553503" w14:textId="77777777" w:rsidTr="007B6AFB">
        <w:trPr>
          <w:cantSplit/>
        </w:trPr>
        <w:tc>
          <w:tcPr>
            <w:tcW w:w="5000" w:type="pct"/>
            <w:shd w:val="clear" w:color="auto" w:fill="D9E2F3" w:themeFill="accent1" w:themeFillTint="33"/>
            <w:vAlign w:val="bottom"/>
          </w:tcPr>
          <w:p w14:paraId="765EF11F" w14:textId="00CB9CA8" w:rsidR="007B6AFB" w:rsidRPr="00814CB1" w:rsidRDefault="00DD5E4F" w:rsidP="00814CB1">
            <w:pPr>
              <w:pStyle w:val="DHHSbody"/>
              <w:rPr>
                <w:szCs w:val="24"/>
              </w:rPr>
            </w:pPr>
            <w:r>
              <w:t>This resource was developed for the U3A Network Victoria. It is designed to provide U3A committees and other community organisations with tools they can use to build effective partnerships to meet community need.</w:t>
            </w:r>
          </w:p>
        </w:tc>
      </w:tr>
    </w:tbl>
    <w:p w14:paraId="5ED58E5A" w14:textId="741CC7C2" w:rsidR="005E38AF" w:rsidRPr="001300C0" w:rsidRDefault="005E38AF" w:rsidP="005E38AF">
      <w:pPr>
        <w:pStyle w:val="Heading1"/>
        <w:rPr>
          <w:noProof/>
        </w:rPr>
      </w:pPr>
      <w:bookmarkStart w:id="0" w:name="_Toc1938499"/>
      <w:r w:rsidRPr="001300C0">
        <w:rPr>
          <w:noProof/>
        </w:rPr>
        <w:t>Contact</w:t>
      </w:r>
      <w:bookmarkEnd w:id="0"/>
    </w:p>
    <w:p w14:paraId="498CE379" w14:textId="1B8A2A5C" w:rsidR="005E38AF" w:rsidRPr="005E38AF" w:rsidRDefault="005E38AF" w:rsidP="005E38AF">
      <w:pPr>
        <w:pStyle w:val="DHHSbody"/>
      </w:pPr>
      <w:r w:rsidRPr="00D522E6">
        <w:rPr>
          <w:noProof/>
        </w:rPr>
        <w:t>U3A Network Victoria</w:t>
      </w:r>
      <w:r>
        <w:rPr>
          <w:noProof/>
        </w:rPr>
        <w:br/>
        <w:t>Ground Floor</w:t>
      </w:r>
      <w:r w:rsidRPr="00D522E6">
        <w:rPr>
          <w:noProof/>
        </w:rPr>
        <w:t xml:space="preserve"> 341 Queen Street</w:t>
      </w:r>
      <w:r>
        <w:rPr>
          <w:noProof/>
        </w:rPr>
        <w:br/>
        <w:t>Melbourne</w:t>
      </w:r>
      <w:r w:rsidRPr="00D522E6">
        <w:rPr>
          <w:noProof/>
        </w:rPr>
        <w:t xml:space="preserve"> 3000</w:t>
      </w:r>
      <w:r>
        <w:rPr>
          <w:noProof/>
        </w:rPr>
        <w:br/>
      </w:r>
      <w:r w:rsidRPr="00D522E6">
        <w:rPr>
          <w:noProof/>
        </w:rPr>
        <w:t>Tel: 03 9670 3659</w:t>
      </w:r>
      <w:r>
        <w:rPr>
          <w:noProof/>
        </w:rPr>
        <w:br/>
      </w:r>
      <w:r w:rsidRPr="005E38AF">
        <w:t>Email: adminmanager@u3avictoria.com.au</w:t>
      </w:r>
      <w:r>
        <w:br/>
      </w:r>
      <w:r w:rsidRPr="005E38AF">
        <w:t>Webpage: www.u3avictoria.com.au</w:t>
      </w:r>
      <w:r>
        <w:t xml:space="preserve"> </w:t>
      </w:r>
    </w:p>
    <w:p w14:paraId="2E8AB1CB" w14:textId="6F89DC97" w:rsidR="005E38AF" w:rsidRPr="005E38AF" w:rsidRDefault="005E38AF" w:rsidP="005E38AF">
      <w:pPr>
        <w:pStyle w:val="Heading1"/>
      </w:pPr>
      <w:bookmarkStart w:id="1" w:name="_Toc1938500"/>
      <w:r>
        <w:t>Ac</w:t>
      </w:r>
      <w:r w:rsidRPr="001300C0">
        <w:t>knowledgements</w:t>
      </w:r>
      <w:bookmarkEnd w:id="1"/>
    </w:p>
    <w:p w14:paraId="19D37870" w14:textId="0788066B" w:rsidR="005E38AF" w:rsidRDefault="005E38AF" w:rsidP="005E38AF">
      <w:pPr>
        <w:pStyle w:val="DHHSbody"/>
      </w:pPr>
      <w:r w:rsidRPr="00D522E6">
        <w:t>Whittlesea Community Leadership Network (WCLN) which has provided access to the WCLN Leadership Training program which it delivers annually in collaboration with City of Whittlesea Multicultural Unit, Brotherhood of St La</w:t>
      </w:r>
      <w:r>
        <w:t>u</w:t>
      </w:r>
      <w:r w:rsidRPr="00D522E6">
        <w:t>rence, and Spectrum Migrant Services to leaders of emerging communities.</w:t>
      </w:r>
    </w:p>
    <w:p w14:paraId="461706CE" w14:textId="41D1CD8B" w:rsidR="005E38AF" w:rsidRDefault="005E38AF" w:rsidP="005E38AF">
      <w:pPr>
        <w:pStyle w:val="DHHSbody"/>
      </w:pPr>
      <w:proofErr w:type="gramStart"/>
      <w:r w:rsidRPr="00D522E6">
        <w:t>City of Whittlesea Positive Ageing,</w:t>
      </w:r>
      <w:proofErr w:type="gramEnd"/>
      <w:r w:rsidRPr="00D522E6">
        <w:t xml:space="preserve"> aged and Disability as a collaborative partner in the d</w:t>
      </w:r>
      <w:r>
        <w:t>elivery of the ‘Whittlesea Senior Linkup’</w:t>
      </w:r>
      <w:r w:rsidRPr="00D522E6">
        <w:t xml:space="preserve"> network of community connectors.</w:t>
      </w:r>
      <w:r w:rsidR="00CD0F3F">
        <w:t xml:space="preserve"> </w:t>
      </w:r>
      <w:r w:rsidRPr="00D522E6">
        <w:t xml:space="preserve">A project in the Strengthening Seniors Inclusion and Participation in Local Communities initiative. </w:t>
      </w:r>
    </w:p>
    <w:p w14:paraId="7A83B960" w14:textId="77777777" w:rsidR="005E38AF" w:rsidRDefault="005E38AF" w:rsidP="005E38AF">
      <w:pPr>
        <w:pStyle w:val="DHHSbody"/>
      </w:pPr>
      <w:r w:rsidRPr="00D522E6">
        <w:t>Whittlesea Community Futures Partnership</w:t>
      </w:r>
    </w:p>
    <w:p w14:paraId="0E2847C4" w14:textId="70A94792" w:rsidR="005E38AF" w:rsidRDefault="005E38AF" w:rsidP="005E38AF">
      <w:pPr>
        <w:pStyle w:val="DHHSbody"/>
      </w:pPr>
      <w:r w:rsidRPr="00D522E6">
        <w:t>Glen Wall</w:t>
      </w:r>
      <w:r>
        <w:br/>
      </w:r>
      <w:r w:rsidRPr="00D522E6">
        <w:t>President Whittlesea U3A</w:t>
      </w:r>
      <w:r>
        <w:br/>
      </w:r>
      <w:r w:rsidRPr="00D522E6">
        <w:t>Vice President U3A Network Victoria Inc</w:t>
      </w:r>
    </w:p>
    <w:p w14:paraId="61F8AE3F" w14:textId="3A67F0D0" w:rsidR="005E38AF" w:rsidRDefault="005E38AF" w:rsidP="005E38AF">
      <w:pPr>
        <w:pStyle w:val="DHHSbody"/>
      </w:pPr>
      <w:r w:rsidRPr="00D522E6">
        <w:t>Michael Murray</w:t>
      </w:r>
      <w:r>
        <w:br/>
      </w:r>
      <w:r w:rsidRPr="00D522E6">
        <w:t>Whittlesea U3A</w:t>
      </w:r>
      <w:r>
        <w:br/>
      </w:r>
      <w:r w:rsidRPr="00D522E6">
        <w:t>Coordinator – Partnerships</w:t>
      </w:r>
    </w:p>
    <w:p w14:paraId="0F9B7DA9" w14:textId="2BF3D2F6" w:rsidR="005E38AF" w:rsidRPr="00D522E6" w:rsidRDefault="005E38AF" w:rsidP="005E38AF">
      <w:pPr>
        <w:pStyle w:val="DHHSbody"/>
      </w:pPr>
      <w:r w:rsidRPr="00D522E6">
        <w:t xml:space="preserve">Kellie </w:t>
      </w:r>
      <w:proofErr w:type="spellStart"/>
      <w:r w:rsidRPr="00D522E6">
        <w:t>Massouras</w:t>
      </w:r>
      <w:proofErr w:type="spellEnd"/>
      <w:r>
        <w:br/>
      </w:r>
      <w:r w:rsidRPr="00D522E6">
        <w:t>Community Resilience Volunteer</w:t>
      </w:r>
    </w:p>
    <w:p w14:paraId="6BFB92C9" w14:textId="4C6B8998" w:rsidR="005E38AF" w:rsidRPr="001300C0" w:rsidRDefault="005E38AF" w:rsidP="005E38AF">
      <w:pPr>
        <w:pStyle w:val="Heading1"/>
        <w:rPr>
          <w:sz w:val="24"/>
          <w:szCs w:val="24"/>
        </w:rPr>
      </w:pPr>
      <w:bookmarkStart w:id="2" w:name="_Toc1938501"/>
      <w:r w:rsidRPr="005E38AF">
        <w:t>Copyright</w:t>
      </w:r>
      <w:bookmarkEnd w:id="2"/>
    </w:p>
    <w:p w14:paraId="2D3B1897" w14:textId="4505AF09" w:rsidR="005E38AF" w:rsidRPr="00D522E6" w:rsidRDefault="005E38AF" w:rsidP="005E38AF">
      <w:pPr>
        <w:pStyle w:val="DHHSbody"/>
      </w:pPr>
      <w:r w:rsidRPr="00D522E6">
        <w:t>This work is copyright.</w:t>
      </w:r>
      <w:r w:rsidR="00CD0F3F">
        <w:t xml:space="preserve"> </w:t>
      </w:r>
      <w:r w:rsidR="007D7FDE">
        <w:t>A</w:t>
      </w:r>
      <w:r w:rsidRPr="00D522E6">
        <w:t xml:space="preserve">part from any use permitted under the </w:t>
      </w:r>
      <w:r w:rsidRPr="005E38AF">
        <w:rPr>
          <w:i/>
        </w:rPr>
        <w:t>Copyright Act 1968</w:t>
      </w:r>
      <w:r w:rsidRPr="00D522E6">
        <w:t xml:space="preserve">, no part may be reproduced by any process without prior permission from U3A </w:t>
      </w:r>
      <w:r>
        <w:t>N</w:t>
      </w:r>
      <w:r w:rsidRPr="00D522E6">
        <w:t>etwork Victoria Inc. Requests and enquiries concerning reproduction and rights should be addressed to:</w:t>
      </w:r>
      <w:r>
        <w:t xml:space="preserve"> </w:t>
      </w:r>
      <w:r w:rsidRPr="005E38AF">
        <w:t>adminmanager@u3avictoria.com.au</w:t>
      </w:r>
    </w:p>
    <w:p w14:paraId="44310BC5" w14:textId="5EF5628A" w:rsidR="005E38AF" w:rsidRPr="001300C0" w:rsidRDefault="005E38AF" w:rsidP="005E38AF">
      <w:pPr>
        <w:pStyle w:val="Heading1"/>
      </w:pPr>
      <w:bookmarkStart w:id="3" w:name="_Toc1938502"/>
      <w:r w:rsidRPr="005E38AF">
        <w:lastRenderedPageBreak/>
        <w:t>Disclaimer</w:t>
      </w:r>
      <w:bookmarkEnd w:id="3"/>
    </w:p>
    <w:p w14:paraId="289D6E97" w14:textId="7A8EAF65" w:rsidR="005E38AF" w:rsidRPr="00D522E6" w:rsidRDefault="005E38AF" w:rsidP="005E38AF">
      <w:pPr>
        <w:pStyle w:val="DHHSbody"/>
      </w:pPr>
      <w:r w:rsidRPr="00D522E6">
        <w:t xml:space="preserve">While every precaution has been taken in preparing this manual, including research, development and testing, the </w:t>
      </w:r>
      <w:r>
        <w:t>p</w:t>
      </w:r>
      <w:r w:rsidRPr="00D522E6">
        <w:t xml:space="preserve">ublisher and </w:t>
      </w:r>
      <w:r>
        <w:t>a</w:t>
      </w:r>
      <w:r w:rsidRPr="00D522E6">
        <w:t>uthor assumes no liability for damages resulting in the use of the information.</w:t>
      </w:r>
    </w:p>
    <w:p w14:paraId="3AA87185" w14:textId="77777777" w:rsidR="005E38AF" w:rsidRPr="00D522E6" w:rsidRDefault="005E38AF" w:rsidP="005E38AF">
      <w:pPr>
        <w:rPr>
          <w:rFonts w:ascii="Arial" w:hAnsi="Arial" w:cs="Arial"/>
        </w:rPr>
      </w:pPr>
      <w:r w:rsidRPr="00D522E6">
        <w:rPr>
          <w:rFonts w:ascii="Arial" w:hAnsi="Arial" w:cs="Arial"/>
        </w:rPr>
        <w:br w:type="page"/>
      </w:r>
    </w:p>
    <w:p w14:paraId="263D3D40" w14:textId="6B851037" w:rsidR="00330719" w:rsidRDefault="00330719" w:rsidP="00330719">
      <w:pPr>
        <w:pStyle w:val="Heading1"/>
        <w:rPr>
          <w:rStyle w:val="Hyperlink"/>
        </w:rPr>
      </w:pPr>
      <w:r>
        <w:lastRenderedPageBreak/>
        <w:t>Contents</w:t>
      </w:r>
      <w:r>
        <w:fldChar w:fldCharType="begin"/>
      </w:r>
      <w:r>
        <w:instrText xml:space="preserve"> TOC \o "1-3" \h \z \u </w:instrText>
      </w:r>
      <w:r>
        <w:fldChar w:fldCharType="separate"/>
      </w:r>
    </w:p>
    <w:p w14:paraId="754EBE29" w14:textId="29CAC2F6" w:rsidR="00330719" w:rsidRDefault="005B6EB7">
      <w:pPr>
        <w:pStyle w:val="TOC1"/>
        <w:rPr>
          <w:rFonts w:asciiTheme="minorHAnsi" w:eastAsiaTheme="minorEastAsia" w:hAnsiTheme="minorHAnsi" w:cstheme="minorBidi"/>
          <w:b w:val="0"/>
          <w:sz w:val="24"/>
          <w:szCs w:val="24"/>
        </w:rPr>
      </w:pPr>
      <w:hyperlink w:anchor="_Toc1938511" w:history="1">
        <w:r w:rsidR="00330719" w:rsidRPr="00A449CB">
          <w:rPr>
            <w:rStyle w:val="Hyperlink"/>
          </w:rPr>
          <w:t>Introduction</w:t>
        </w:r>
        <w:r w:rsidR="00330719">
          <w:rPr>
            <w:webHidden/>
          </w:rPr>
          <w:tab/>
        </w:r>
        <w:r w:rsidR="00330719">
          <w:rPr>
            <w:webHidden/>
          </w:rPr>
          <w:fldChar w:fldCharType="begin"/>
        </w:r>
        <w:r w:rsidR="00330719">
          <w:rPr>
            <w:webHidden/>
          </w:rPr>
          <w:instrText xml:space="preserve"> PAGEREF _Toc1938511 \h </w:instrText>
        </w:r>
        <w:r w:rsidR="00330719">
          <w:rPr>
            <w:webHidden/>
          </w:rPr>
        </w:r>
        <w:r w:rsidR="00330719">
          <w:rPr>
            <w:webHidden/>
          </w:rPr>
          <w:fldChar w:fldCharType="separate"/>
        </w:r>
        <w:r w:rsidR="00330719">
          <w:rPr>
            <w:webHidden/>
          </w:rPr>
          <w:t>5</w:t>
        </w:r>
        <w:r w:rsidR="00330719">
          <w:rPr>
            <w:webHidden/>
          </w:rPr>
          <w:fldChar w:fldCharType="end"/>
        </w:r>
      </w:hyperlink>
    </w:p>
    <w:p w14:paraId="68E23090" w14:textId="2A678374" w:rsidR="00330719" w:rsidRDefault="005B6EB7">
      <w:pPr>
        <w:pStyle w:val="TOC1"/>
        <w:rPr>
          <w:rFonts w:asciiTheme="minorHAnsi" w:eastAsiaTheme="minorEastAsia" w:hAnsiTheme="minorHAnsi" w:cstheme="minorBidi"/>
          <w:b w:val="0"/>
          <w:sz w:val="24"/>
          <w:szCs w:val="24"/>
        </w:rPr>
      </w:pPr>
      <w:hyperlink w:anchor="_Toc1938512" w:history="1">
        <w:r w:rsidR="00330719" w:rsidRPr="00A449CB">
          <w:rPr>
            <w:rStyle w:val="Hyperlink"/>
          </w:rPr>
          <w:t>Importance of community connection and relevance</w:t>
        </w:r>
        <w:r w:rsidR="00330719">
          <w:rPr>
            <w:webHidden/>
          </w:rPr>
          <w:tab/>
        </w:r>
        <w:r w:rsidR="00330719">
          <w:rPr>
            <w:webHidden/>
          </w:rPr>
          <w:fldChar w:fldCharType="begin"/>
        </w:r>
        <w:r w:rsidR="00330719">
          <w:rPr>
            <w:webHidden/>
          </w:rPr>
          <w:instrText xml:space="preserve"> PAGEREF _Toc1938512 \h </w:instrText>
        </w:r>
        <w:r w:rsidR="00330719">
          <w:rPr>
            <w:webHidden/>
          </w:rPr>
        </w:r>
        <w:r w:rsidR="00330719">
          <w:rPr>
            <w:webHidden/>
          </w:rPr>
          <w:fldChar w:fldCharType="separate"/>
        </w:r>
        <w:r w:rsidR="00330719">
          <w:rPr>
            <w:webHidden/>
          </w:rPr>
          <w:t>6</w:t>
        </w:r>
        <w:r w:rsidR="00330719">
          <w:rPr>
            <w:webHidden/>
          </w:rPr>
          <w:fldChar w:fldCharType="end"/>
        </w:r>
      </w:hyperlink>
    </w:p>
    <w:p w14:paraId="486E0650" w14:textId="25120024" w:rsidR="00330719" w:rsidRDefault="005B6EB7">
      <w:pPr>
        <w:pStyle w:val="TOC1"/>
        <w:rPr>
          <w:rFonts w:asciiTheme="minorHAnsi" w:eastAsiaTheme="minorEastAsia" w:hAnsiTheme="minorHAnsi" w:cstheme="minorBidi"/>
          <w:b w:val="0"/>
          <w:sz w:val="24"/>
          <w:szCs w:val="24"/>
        </w:rPr>
      </w:pPr>
      <w:hyperlink w:anchor="_Toc1938513" w:history="1">
        <w:r w:rsidR="00330719" w:rsidRPr="00A449CB">
          <w:rPr>
            <w:rStyle w:val="Hyperlink"/>
          </w:rPr>
          <w:t xml:space="preserve">What is the purpose of your </w:t>
        </w:r>
        <w:r w:rsidR="00330719">
          <w:rPr>
            <w:rStyle w:val="Hyperlink"/>
          </w:rPr>
          <w:t>U</w:t>
        </w:r>
        <w:r w:rsidR="00330719" w:rsidRPr="00A449CB">
          <w:rPr>
            <w:rStyle w:val="Hyperlink"/>
          </w:rPr>
          <w:t>3</w:t>
        </w:r>
        <w:r w:rsidR="00330719">
          <w:rPr>
            <w:rStyle w:val="Hyperlink"/>
          </w:rPr>
          <w:t>A</w:t>
        </w:r>
        <w:r w:rsidR="00330719" w:rsidRPr="00A449CB">
          <w:rPr>
            <w:rStyle w:val="Hyperlink"/>
          </w:rPr>
          <w:t>?</w:t>
        </w:r>
        <w:r w:rsidR="00330719">
          <w:rPr>
            <w:webHidden/>
          </w:rPr>
          <w:tab/>
        </w:r>
        <w:r w:rsidR="00330719">
          <w:rPr>
            <w:webHidden/>
          </w:rPr>
          <w:fldChar w:fldCharType="begin"/>
        </w:r>
        <w:r w:rsidR="00330719">
          <w:rPr>
            <w:webHidden/>
          </w:rPr>
          <w:instrText xml:space="preserve"> PAGEREF _Toc1938513 \h </w:instrText>
        </w:r>
        <w:r w:rsidR="00330719">
          <w:rPr>
            <w:webHidden/>
          </w:rPr>
        </w:r>
        <w:r w:rsidR="00330719">
          <w:rPr>
            <w:webHidden/>
          </w:rPr>
          <w:fldChar w:fldCharType="separate"/>
        </w:r>
        <w:r w:rsidR="00330719">
          <w:rPr>
            <w:webHidden/>
          </w:rPr>
          <w:t>6</w:t>
        </w:r>
        <w:r w:rsidR="00330719">
          <w:rPr>
            <w:webHidden/>
          </w:rPr>
          <w:fldChar w:fldCharType="end"/>
        </w:r>
      </w:hyperlink>
    </w:p>
    <w:p w14:paraId="36A179E4" w14:textId="6BFF6664" w:rsidR="00330719" w:rsidRDefault="005B6EB7">
      <w:pPr>
        <w:pStyle w:val="TOC1"/>
        <w:rPr>
          <w:rFonts w:asciiTheme="minorHAnsi" w:eastAsiaTheme="minorEastAsia" w:hAnsiTheme="minorHAnsi" w:cstheme="minorBidi"/>
          <w:b w:val="0"/>
          <w:sz w:val="24"/>
          <w:szCs w:val="24"/>
        </w:rPr>
      </w:pPr>
      <w:hyperlink w:anchor="_Toc1938515" w:history="1">
        <w:r w:rsidR="00330719" w:rsidRPr="00A449CB">
          <w:rPr>
            <w:rStyle w:val="Hyperlink"/>
          </w:rPr>
          <w:t xml:space="preserve">What is inclusion in a local </w:t>
        </w:r>
        <w:r w:rsidR="00330719">
          <w:rPr>
            <w:rStyle w:val="Hyperlink"/>
          </w:rPr>
          <w:t>U</w:t>
        </w:r>
        <w:r w:rsidR="00330719" w:rsidRPr="00A449CB">
          <w:rPr>
            <w:rStyle w:val="Hyperlink"/>
          </w:rPr>
          <w:t>3</w:t>
        </w:r>
        <w:r w:rsidR="00330719">
          <w:rPr>
            <w:rStyle w:val="Hyperlink"/>
          </w:rPr>
          <w:t>A</w:t>
        </w:r>
        <w:r w:rsidR="00330719" w:rsidRPr="00A449CB">
          <w:rPr>
            <w:rStyle w:val="Hyperlink"/>
          </w:rPr>
          <w:t xml:space="preserve"> context?</w:t>
        </w:r>
        <w:r w:rsidR="00330719">
          <w:rPr>
            <w:webHidden/>
          </w:rPr>
          <w:tab/>
        </w:r>
        <w:r w:rsidR="00330719">
          <w:rPr>
            <w:webHidden/>
          </w:rPr>
          <w:fldChar w:fldCharType="begin"/>
        </w:r>
        <w:r w:rsidR="00330719">
          <w:rPr>
            <w:webHidden/>
          </w:rPr>
          <w:instrText xml:space="preserve"> PAGEREF _Toc1938515 \h </w:instrText>
        </w:r>
        <w:r w:rsidR="00330719">
          <w:rPr>
            <w:webHidden/>
          </w:rPr>
        </w:r>
        <w:r w:rsidR="00330719">
          <w:rPr>
            <w:webHidden/>
          </w:rPr>
          <w:fldChar w:fldCharType="separate"/>
        </w:r>
        <w:r w:rsidR="00330719">
          <w:rPr>
            <w:webHidden/>
          </w:rPr>
          <w:t>7</w:t>
        </w:r>
        <w:r w:rsidR="00330719">
          <w:rPr>
            <w:webHidden/>
          </w:rPr>
          <w:fldChar w:fldCharType="end"/>
        </w:r>
      </w:hyperlink>
    </w:p>
    <w:p w14:paraId="6BCDF70B" w14:textId="33B533C3" w:rsidR="00330719" w:rsidRDefault="005B6EB7">
      <w:pPr>
        <w:pStyle w:val="TOC1"/>
        <w:rPr>
          <w:rFonts w:asciiTheme="minorHAnsi" w:eastAsiaTheme="minorEastAsia" w:hAnsiTheme="minorHAnsi" w:cstheme="minorBidi"/>
          <w:b w:val="0"/>
          <w:sz w:val="24"/>
          <w:szCs w:val="24"/>
        </w:rPr>
      </w:pPr>
      <w:hyperlink w:anchor="_Toc1938516" w:history="1">
        <w:r w:rsidR="00330719" w:rsidRPr="00A449CB">
          <w:rPr>
            <w:rStyle w:val="Hyperlink"/>
          </w:rPr>
          <w:t xml:space="preserve">How well do you know your </w:t>
        </w:r>
        <w:r w:rsidR="00330719">
          <w:rPr>
            <w:rStyle w:val="Hyperlink"/>
          </w:rPr>
          <w:t>U</w:t>
        </w:r>
        <w:r w:rsidR="00330719" w:rsidRPr="00A449CB">
          <w:rPr>
            <w:rStyle w:val="Hyperlink"/>
          </w:rPr>
          <w:t>3</w:t>
        </w:r>
        <w:r w:rsidR="00330719">
          <w:rPr>
            <w:rStyle w:val="Hyperlink"/>
          </w:rPr>
          <w:t>A</w:t>
        </w:r>
        <w:r w:rsidR="00330719" w:rsidRPr="00A449CB">
          <w:rPr>
            <w:rStyle w:val="Hyperlink"/>
          </w:rPr>
          <w:t>?</w:t>
        </w:r>
        <w:r w:rsidR="00330719">
          <w:rPr>
            <w:webHidden/>
          </w:rPr>
          <w:tab/>
        </w:r>
        <w:r w:rsidR="00330719">
          <w:rPr>
            <w:webHidden/>
          </w:rPr>
          <w:fldChar w:fldCharType="begin"/>
        </w:r>
        <w:r w:rsidR="00330719">
          <w:rPr>
            <w:webHidden/>
          </w:rPr>
          <w:instrText xml:space="preserve"> PAGEREF _Toc1938516 \h </w:instrText>
        </w:r>
        <w:r w:rsidR="00330719">
          <w:rPr>
            <w:webHidden/>
          </w:rPr>
        </w:r>
        <w:r w:rsidR="00330719">
          <w:rPr>
            <w:webHidden/>
          </w:rPr>
          <w:fldChar w:fldCharType="separate"/>
        </w:r>
        <w:r w:rsidR="00330719">
          <w:rPr>
            <w:webHidden/>
          </w:rPr>
          <w:t>7</w:t>
        </w:r>
        <w:r w:rsidR="00330719">
          <w:rPr>
            <w:webHidden/>
          </w:rPr>
          <w:fldChar w:fldCharType="end"/>
        </w:r>
      </w:hyperlink>
    </w:p>
    <w:p w14:paraId="34C59CB7" w14:textId="640A5EAE" w:rsidR="00330719" w:rsidRDefault="005B6EB7">
      <w:pPr>
        <w:pStyle w:val="TOC1"/>
        <w:rPr>
          <w:rFonts w:asciiTheme="minorHAnsi" w:eastAsiaTheme="minorEastAsia" w:hAnsiTheme="minorHAnsi" w:cstheme="minorBidi"/>
          <w:b w:val="0"/>
          <w:sz w:val="24"/>
          <w:szCs w:val="24"/>
        </w:rPr>
      </w:pPr>
      <w:hyperlink w:anchor="_Toc1938519" w:history="1">
        <w:r w:rsidR="00330719" w:rsidRPr="00A449CB">
          <w:rPr>
            <w:rStyle w:val="Hyperlink"/>
          </w:rPr>
          <w:t xml:space="preserve">What components does a </w:t>
        </w:r>
        <w:r w:rsidR="00330719">
          <w:rPr>
            <w:rStyle w:val="Hyperlink"/>
          </w:rPr>
          <w:t>U</w:t>
        </w:r>
        <w:r w:rsidR="00330719" w:rsidRPr="00A449CB">
          <w:rPr>
            <w:rStyle w:val="Hyperlink"/>
          </w:rPr>
          <w:t>3</w:t>
        </w:r>
        <w:r w:rsidR="00330719">
          <w:rPr>
            <w:rStyle w:val="Hyperlink"/>
          </w:rPr>
          <w:t>A</w:t>
        </w:r>
        <w:r w:rsidR="00330719" w:rsidRPr="00A449CB">
          <w:rPr>
            <w:rStyle w:val="Hyperlink"/>
          </w:rPr>
          <w:t xml:space="preserve"> require to operate effectively?</w:t>
        </w:r>
        <w:r w:rsidR="00330719">
          <w:rPr>
            <w:webHidden/>
          </w:rPr>
          <w:tab/>
        </w:r>
        <w:r w:rsidR="00330719">
          <w:rPr>
            <w:webHidden/>
          </w:rPr>
          <w:fldChar w:fldCharType="begin"/>
        </w:r>
        <w:r w:rsidR="00330719">
          <w:rPr>
            <w:webHidden/>
          </w:rPr>
          <w:instrText xml:space="preserve"> PAGEREF _Toc1938519 \h </w:instrText>
        </w:r>
        <w:r w:rsidR="00330719">
          <w:rPr>
            <w:webHidden/>
          </w:rPr>
        </w:r>
        <w:r w:rsidR="00330719">
          <w:rPr>
            <w:webHidden/>
          </w:rPr>
          <w:fldChar w:fldCharType="separate"/>
        </w:r>
        <w:r w:rsidR="00330719">
          <w:rPr>
            <w:webHidden/>
          </w:rPr>
          <w:t>9</w:t>
        </w:r>
        <w:r w:rsidR="00330719">
          <w:rPr>
            <w:webHidden/>
          </w:rPr>
          <w:fldChar w:fldCharType="end"/>
        </w:r>
      </w:hyperlink>
    </w:p>
    <w:p w14:paraId="1C19E848" w14:textId="4545E09B" w:rsidR="00330719" w:rsidRDefault="005B6EB7">
      <w:pPr>
        <w:pStyle w:val="TOC1"/>
        <w:rPr>
          <w:rFonts w:asciiTheme="minorHAnsi" w:eastAsiaTheme="minorEastAsia" w:hAnsiTheme="minorHAnsi" w:cstheme="minorBidi"/>
          <w:b w:val="0"/>
          <w:sz w:val="24"/>
          <w:szCs w:val="24"/>
        </w:rPr>
      </w:pPr>
      <w:hyperlink w:anchor="_Toc1938520" w:history="1">
        <w:r w:rsidR="00330719" w:rsidRPr="00A449CB">
          <w:rPr>
            <w:rStyle w:val="Hyperlink"/>
          </w:rPr>
          <w:t xml:space="preserve">What is the </w:t>
        </w:r>
        <w:r w:rsidR="00330719">
          <w:rPr>
            <w:rStyle w:val="Hyperlink"/>
          </w:rPr>
          <w:t>U</w:t>
        </w:r>
        <w:r w:rsidR="00330719" w:rsidRPr="00A449CB">
          <w:rPr>
            <w:rStyle w:val="Hyperlink"/>
          </w:rPr>
          <w:t>3</w:t>
        </w:r>
        <w:r w:rsidR="00330719">
          <w:rPr>
            <w:rStyle w:val="Hyperlink"/>
          </w:rPr>
          <w:t>A</w:t>
        </w:r>
        <w:r w:rsidR="00330719" w:rsidRPr="00A449CB">
          <w:rPr>
            <w:rStyle w:val="Hyperlink"/>
          </w:rPr>
          <w:t xml:space="preserve"> community inclusiveness model?</w:t>
        </w:r>
        <w:r w:rsidR="00330719">
          <w:rPr>
            <w:webHidden/>
          </w:rPr>
          <w:tab/>
        </w:r>
        <w:r w:rsidR="00330719">
          <w:rPr>
            <w:webHidden/>
          </w:rPr>
          <w:fldChar w:fldCharType="begin"/>
        </w:r>
        <w:r w:rsidR="00330719">
          <w:rPr>
            <w:webHidden/>
          </w:rPr>
          <w:instrText xml:space="preserve"> PAGEREF _Toc1938520 \h </w:instrText>
        </w:r>
        <w:r w:rsidR="00330719">
          <w:rPr>
            <w:webHidden/>
          </w:rPr>
        </w:r>
        <w:r w:rsidR="00330719">
          <w:rPr>
            <w:webHidden/>
          </w:rPr>
          <w:fldChar w:fldCharType="separate"/>
        </w:r>
        <w:r w:rsidR="00330719">
          <w:rPr>
            <w:webHidden/>
          </w:rPr>
          <w:t>9</w:t>
        </w:r>
        <w:r w:rsidR="00330719">
          <w:rPr>
            <w:webHidden/>
          </w:rPr>
          <w:fldChar w:fldCharType="end"/>
        </w:r>
      </w:hyperlink>
    </w:p>
    <w:p w14:paraId="28F0D6CB" w14:textId="5405F23C" w:rsidR="00330719" w:rsidRDefault="005B6EB7">
      <w:pPr>
        <w:pStyle w:val="TOC1"/>
        <w:rPr>
          <w:rFonts w:asciiTheme="minorHAnsi" w:eastAsiaTheme="minorEastAsia" w:hAnsiTheme="minorHAnsi" w:cstheme="minorBidi"/>
          <w:b w:val="0"/>
          <w:sz w:val="24"/>
          <w:szCs w:val="24"/>
        </w:rPr>
      </w:pPr>
      <w:hyperlink w:anchor="_Toc1938521" w:history="1">
        <w:r w:rsidR="00330719" w:rsidRPr="00A449CB">
          <w:rPr>
            <w:rStyle w:val="Hyperlink"/>
          </w:rPr>
          <w:t>Approach to identifying community assets and needs</w:t>
        </w:r>
        <w:r w:rsidR="00330719">
          <w:rPr>
            <w:webHidden/>
          </w:rPr>
          <w:tab/>
        </w:r>
        <w:r w:rsidR="00330719">
          <w:rPr>
            <w:webHidden/>
          </w:rPr>
          <w:fldChar w:fldCharType="begin"/>
        </w:r>
        <w:r w:rsidR="00330719">
          <w:rPr>
            <w:webHidden/>
          </w:rPr>
          <w:instrText xml:space="preserve"> PAGEREF _Toc1938521 \h </w:instrText>
        </w:r>
        <w:r w:rsidR="00330719">
          <w:rPr>
            <w:webHidden/>
          </w:rPr>
        </w:r>
        <w:r w:rsidR="00330719">
          <w:rPr>
            <w:webHidden/>
          </w:rPr>
          <w:fldChar w:fldCharType="separate"/>
        </w:r>
        <w:r w:rsidR="00330719">
          <w:rPr>
            <w:webHidden/>
          </w:rPr>
          <w:t>10</w:t>
        </w:r>
        <w:r w:rsidR="00330719">
          <w:rPr>
            <w:webHidden/>
          </w:rPr>
          <w:fldChar w:fldCharType="end"/>
        </w:r>
      </w:hyperlink>
    </w:p>
    <w:p w14:paraId="7FA30C07" w14:textId="197AD1B0" w:rsidR="00330719" w:rsidRDefault="005B6EB7">
      <w:pPr>
        <w:pStyle w:val="TOC1"/>
        <w:rPr>
          <w:rFonts w:asciiTheme="minorHAnsi" w:eastAsiaTheme="minorEastAsia" w:hAnsiTheme="minorHAnsi" w:cstheme="minorBidi"/>
          <w:b w:val="0"/>
          <w:sz w:val="24"/>
          <w:szCs w:val="24"/>
        </w:rPr>
      </w:pPr>
      <w:hyperlink w:anchor="_Toc1938523" w:history="1">
        <w:r w:rsidR="00330719" w:rsidRPr="00A449CB">
          <w:rPr>
            <w:rStyle w:val="Hyperlink"/>
          </w:rPr>
          <w:t>Developing a U3A needs map</w:t>
        </w:r>
        <w:r w:rsidR="00330719">
          <w:rPr>
            <w:webHidden/>
          </w:rPr>
          <w:tab/>
        </w:r>
        <w:r w:rsidR="00330719">
          <w:rPr>
            <w:webHidden/>
          </w:rPr>
          <w:fldChar w:fldCharType="begin"/>
        </w:r>
        <w:r w:rsidR="00330719">
          <w:rPr>
            <w:webHidden/>
          </w:rPr>
          <w:instrText xml:space="preserve"> PAGEREF _Toc1938523 \h </w:instrText>
        </w:r>
        <w:r w:rsidR="00330719">
          <w:rPr>
            <w:webHidden/>
          </w:rPr>
        </w:r>
        <w:r w:rsidR="00330719">
          <w:rPr>
            <w:webHidden/>
          </w:rPr>
          <w:fldChar w:fldCharType="separate"/>
        </w:r>
        <w:r w:rsidR="00330719">
          <w:rPr>
            <w:webHidden/>
          </w:rPr>
          <w:t>11</w:t>
        </w:r>
        <w:r w:rsidR="00330719">
          <w:rPr>
            <w:webHidden/>
          </w:rPr>
          <w:fldChar w:fldCharType="end"/>
        </w:r>
      </w:hyperlink>
    </w:p>
    <w:p w14:paraId="4EFE9D6D" w14:textId="03C500B9" w:rsidR="00330719" w:rsidRDefault="005B6EB7">
      <w:pPr>
        <w:pStyle w:val="TOC1"/>
        <w:rPr>
          <w:rFonts w:asciiTheme="minorHAnsi" w:eastAsiaTheme="minorEastAsia" w:hAnsiTheme="minorHAnsi" w:cstheme="minorBidi"/>
          <w:b w:val="0"/>
          <w:sz w:val="24"/>
          <w:szCs w:val="24"/>
        </w:rPr>
      </w:pPr>
      <w:hyperlink w:anchor="_Toc1938526" w:history="1">
        <w:r w:rsidR="00330719" w:rsidRPr="00A449CB">
          <w:rPr>
            <w:rStyle w:val="Hyperlink"/>
          </w:rPr>
          <w:t>Sample U3A community needs survey</w:t>
        </w:r>
        <w:r w:rsidR="00330719">
          <w:rPr>
            <w:webHidden/>
          </w:rPr>
          <w:tab/>
        </w:r>
        <w:r w:rsidR="00330719">
          <w:rPr>
            <w:webHidden/>
          </w:rPr>
          <w:fldChar w:fldCharType="begin"/>
        </w:r>
        <w:r w:rsidR="00330719">
          <w:rPr>
            <w:webHidden/>
          </w:rPr>
          <w:instrText xml:space="preserve"> PAGEREF _Toc1938526 \h </w:instrText>
        </w:r>
        <w:r w:rsidR="00330719">
          <w:rPr>
            <w:webHidden/>
          </w:rPr>
        </w:r>
        <w:r w:rsidR="00330719">
          <w:rPr>
            <w:webHidden/>
          </w:rPr>
          <w:fldChar w:fldCharType="separate"/>
        </w:r>
        <w:r w:rsidR="00330719">
          <w:rPr>
            <w:webHidden/>
          </w:rPr>
          <w:t>13</w:t>
        </w:r>
        <w:r w:rsidR="00330719">
          <w:rPr>
            <w:webHidden/>
          </w:rPr>
          <w:fldChar w:fldCharType="end"/>
        </w:r>
      </w:hyperlink>
    </w:p>
    <w:p w14:paraId="18EA4254" w14:textId="4F55AEA7" w:rsidR="00330719" w:rsidRDefault="005B6EB7">
      <w:pPr>
        <w:pStyle w:val="TOC1"/>
        <w:rPr>
          <w:rFonts w:asciiTheme="minorHAnsi" w:eastAsiaTheme="minorEastAsia" w:hAnsiTheme="minorHAnsi" w:cstheme="minorBidi"/>
          <w:b w:val="0"/>
          <w:sz w:val="24"/>
          <w:szCs w:val="24"/>
        </w:rPr>
      </w:pPr>
      <w:hyperlink w:anchor="_Toc1938527" w:history="1">
        <w:r w:rsidR="00330719" w:rsidRPr="00A449CB">
          <w:rPr>
            <w:rStyle w:val="Hyperlink"/>
          </w:rPr>
          <w:t>Identifying collaborative partners</w:t>
        </w:r>
        <w:r w:rsidR="00330719">
          <w:rPr>
            <w:webHidden/>
          </w:rPr>
          <w:tab/>
        </w:r>
        <w:r w:rsidR="00330719">
          <w:rPr>
            <w:webHidden/>
          </w:rPr>
          <w:fldChar w:fldCharType="begin"/>
        </w:r>
        <w:r w:rsidR="00330719">
          <w:rPr>
            <w:webHidden/>
          </w:rPr>
          <w:instrText xml:space="preserve"> PAGEREF _Toc1938527 \h </w:instrText>
        </w:r>
        <w:r w:rsidR="00330719">
          <w:rPr>
            <w:webHidden/>
          </w:rPr>
        </w:r>
        <w:r w:rsidR="00330719">
          <w:rPr>
            <w:webHidden/>
          </w:rPr>
          <w:fldChar w:fldCharType="separate"/>
        </w:r>
        <w:r w:rsidR="00330719">
          <w:rPr>
            <w:webHidden/>
          </w:rPr>
          <w:t>14</w:t>
        </w:r>
        <w:r w:rsidR="00330719">
          <w:rPr>
            <w:webHidden/>
          </w:rPr>
          <w:fldChar w:fldCharType="end"/>
        </w:r>
      </w:hyperlink>
    </w:p>
    <w:p w14:paraId="79442660" w14:textId="7289135D" w:rsidR="00330719" w:rsidRDefault="005B6EB7">
      <w:pPr>
        <w:pStyle w:val="TOC1"/>
        <w:rPr>
          <w:rFonts w:asciiTheme="minorHAnsi" w:eastAsiaTheme="minorEastAsia" w:hAnsiTheme="minorHAnsi" w:cstheme="minorBidi"/>
          <w:b w:val="0"/>
          <w:sz w:val="24"/>
          <w:szCs w:val="24"/>
        </w:rPr>
      </w:pPr>
      <w:hyperlink w:anchor="_Toc1938529" w:history="1">
        <w:r w:rsidR="00330719" w:rsidRPr="00A449CB">
          <w:rPr>
            <w:rStyle w:val="Hyperlink"/>
            <w:spacing w:val="6"/>
          </w:rPr>
          <w:t xml:space="preserve">Attachment 1: </w:t>
        </w:r>
        <w:r w:rsidR="00330719" w:rsidRPr="00A449CB">
          <w:rPr>
            <w:rStyle w:val="Hyperlink"/>
          </w:rPr>
          <w:t xml:space="preserve">What is a </w:t>
        </w:r>
        <w:r w:rsidR="00E51778">
          <w:rPr>
            <w:rStyle w:val="Hyperlink"/>
          </w:rPr>
          <w:t>c</w:t>
        </w:r>
        <w:r w:rsidR="00330719" w:rsidRPr="00A449CB">
          <w:rPr>
            <w:rStyle w:val="Hyperlink"/>
          </w:rPr>
          <w:t xml:space="preserve">ommunity </w:t>
        </w:r>
        <w:r w:rsidR="00E51778">
          <w:rPr>
            <w:rStyle w:val="Hyperlink"/>
          </w:rPr>
          <w:t>i</w:t>
        </w:r>
        <w:r w:rsidR="00330719" w:rsidRPr="00A449CB">
          <w:rPr>
            <w:rStyle w:val="Hyperlink"/>
          </w:rPr>
          <w:t xml:space="preserve">nclusiveness </w:t>
        </w:r>
        <w:r w:rsidR="00E51778">
          <w:rPr>
            <w:rStyle w:val="Hyperlink"/>
          </w:rPr>
          <w:t>m</w:t>
        </w:r>
        <w:r w:rsidR="00330719" w:rsidRPr="00A449CB">
          <w:rPr>
            <w:rStyle w:val="Hyperlink"/>
          </w:rPr>
          <w:t>odel?</w:t>
        </w:r>
        <w:r w:rsidR="00330719">
          <w:rPr>
            <w:webHidden/>
          </w:rPr>
          <w:tab/>
        </w:r>
        <w:r w:rsidR="00330719">
          <w:rPr>
            <w:webHidden/>
          </w:rPr>
          <w:fldChar w:fldCharType="begin"/>
        </w:r>
        <w:r w:rsidR="00330719">
          <w:rPr>
            <w:webHidden/>
          </w:rPr>
          <w:instrText xml:space="preserve"> PAGEREF _Toc1938529 \h </w:instrText>
        </w:r>
        <w:r w:rsidR="00330719">
          <w:rPr>
            <w:webHidden/>
          </w:rPr>
        </w:r>
        <w:r w:rsidR="00330719">
          <w:rPr>
            <w:webHidden/>
          </w:rPr>
          <w:fldChar w:fldCharType="separate"/>
        </w:r>
        <w:r w:rsidR="00330719">
          <w:rPr>
            <w:webHidden/>
          </w:rPr>
          <w:t>16</w:t>
        </w:r>
        <w:r w:rsidR="00330719">
          <w:rPr>
            <w:webHidden/>
          </w:rPr>
          <w:fldChar w:fldCharType="end"/>
        </w:r>
      </w:hyperlink>
    </w:p>
    <w:p w14:paraId="65335EC9" w14:textId="41251958" w:rsidR="00330719" w:rsidRDefault="005B6EB7">
      <w:pPr>
        <w:pStyle w:val="TOC1"/>
        <w:rPr>
          <w:rFonts w:asciiTheme="minorHAnsi" w:eastAsiaTheme="minorEastAsia" w:hAnsiTheme="minorHAnsi" w:cstheme="minorBidi"/>
          <w:b w:val="0"/>
          <w:sz w:val="24"/>
          <w:szCs w:val="24"/>
        </w:rPr>
      </w:pPr>
      <w:hyperlink w:anchor="_Toc1938531" w:history="1">
        <w:r w:rsidR="00330719" w:rsidRPr="00A449CB">
          <w:rPr>
            <w:rStyle w:val="Hyperlink"/>
          </w:rPr>
          <w:t xml:space="preserve">Attachment 2: How well do you know your U3A </w:t>
        </w:r>
        <w:r w:rsidR="00E51778">
          <w:rPr>
            <w:rStyle w:val="Hyperlink"/>
          </w:rPr>
          <w:t>m</w:t>
        </w:r>
        <w:r w:rsidR="00330719" w:rsidRPr="00A449CB">
          <w:rPr>
            <w:rStyle w:val="Hyperlink"/>
          </w:rPr>
          <w:t>embers?</w:t>
        </w:r>
        <w:r w:rsidR="00330719">
          <w:rPr>
            <w:webHidden/>
          </w:rPr>
          <w:tab/>
        </w:r>
        <w:r w:rsidR="00330719">
          <w:rPr>
            <w:webHidden/>
          </w:rPr>
          <w:fldChar w:fldCharType="begin"/>
        </w:r>
        <w:r w:rsidR="00330719">
          <w:rPr>
            <w:webHidden/>
          </w:rPr>
          <w:instrText xml:space="preserve"> PAGEREF _Toc1938531 \h </w:instrText>
        </w:r>
        <w:r w:rsidR="00330719">
          <w:rPr>
            <w:webHidden/>
          </w:rPr>
        </w:r>
        <w:r w:rsidR="00330719">
          <w:rPr>
            <w:webHidden/>
          </w:rPr>
          <w:fldChar w:fldCharType="separate"/>
        </w:r>
        <w:r w:rsidR="00330719">
          <w:rPr>
            <w:webHidden/>
          </w:rPr>
          <w:t>17</w:t>
        </w:r>
        <w:r w:rsidR="00330719">
          <w:rPr>
            <w:webHidden/>
          </w:rPr>
          <w:fldChar w:fldCharType="end"/>
        </w:r>
      </w:hyperlink>
    </w:p>
    <w:p w14:paraId="1293B018" w14:textId="2167B305" w:rsidR="00330719" w:rsidRDefault="005B6EB7">
      <w:pPr>
        <w:pStyle w:val="TOC1"/>
        <w:rPr>
          <w:rFonts w:asciiTheme="minorHAnsi" w:eastAsiaTheme="minorEastAsia" w:hAnsiTheme="minorHAnsi" w:cstheme="minorBidi"/>
          <w:b w:val="0"/>
          <w:sz w:val="24"/>
          <w:szCs w:val="24"/>
        </w:rPr>
      </w:pPr>
      <w:hyperlink w:anchor="_Toc1938534" w:history="1">
        <w:r w:rsidR="00330719" w:rsidRPr="00A449CB">
          <w:rPr>
            <w:rStyle w:val="Hyperlink"/>
            <w:spacing w:val="6"/>
          </w:rPr>
          <w:t xml:space="preserve">Attachment 3: </w:t>
        </w:r>
        <w:r w:rsidR="00330719" w:rsidRPr="00A449CB">
          <w:rPr>
            <w:rStyle w:val="Hyperlink"/>
          </w:rPr>
          <w:t>Example memorandum of understanding (MOU)</w:t>
        </w:r>
        <w:r w:rsidR="00330719">
          <w:rPr>
            <w:webHidden/>
          </w:rPr>
          <w:tab/>
        </w:r>
        <w:r w:rsidR="00330719">
          <w:rPr>
            <w:webHidden/>
          </w:rPr>
          <w:fldChar w:fldCharType="begin"/>
        </w:r>
        <w:r w:rsidR="00330719">
          <w:rPr>
            <w:webHidden/>
          </w:rPr>
          <w:instrText xml:space="preserve"> PAGEREF _Toc1938534 \h </w:instrText>
        </w:r>
        <w:r w:rsidR="00330719">
          <w:rPr>
            <w:webHidden/>
          </w:rPr>
        </w:r>
        <w:r w:rsidR="00330719">
          <w:rPr>
            <w:webHidden/>
          </w:rPr>
          <w:fldChar w:fldCharType="separate"/>
        </w:r>
        <w:r w:rsidR="00330719">
          <w:rPr>
            <w:webHidden/>
          </w:rPr>
          <w:t>19</w:t>
        </w:r>
        <w:r w:rsidR="00330719">
          <w:rPr>
            <w:webHidden/>
          </w:rPr>
          <w:fldChar w:fldCharType="end"/>
        </w:r>
      </w:hyperlink>
    </w:p>
    <w:p w14:paraId="3B7C5AAE" w14:textId="40FBF952" w:rsidR="005E38AF" w:rsidRPr="00D522E6" w:rsidRDefault="00330719" w:rsidP="00330719">
      <w:pPr>
        <w:rPr>
          <w:rFonts w:ascii="Arial" w:hAnsi="Arial" w:cs="Arial"/>
          <w:bCs/>
          <w:i/>
          <w:iCs/>
          <w:noProof/>
          <w:lang w:eastAsia="en-AU"/>
        </w:rPr>
      </w:pPr>
      <w:r>
        <w:rPr>
          <w:rFonts w:ascii="Arial" w:hAnsi="Arial" w:cs="Arial"/>
          <w:b/>
        </w:rPr>
        <w:fldChar w:fldCharType="end"/>
      </w:r>
    </w:p>
    <w:p w14:paraId="2CAF9250" w14:textId="77777777" w:rsidR="005E38AF" w:rsidRPr="00D522E6" w:rsidRDefault="005E38AF" w:rsidP="005E38AF">
      <w:pPr>
        <w:rPr>
          <w:rFonts w:ascii="Arial" w:hAnsi="Arial" w:cs="Arial"/>
          <w:b/>
        </w:rPr>
      </w:pPr>
      <w:r w:rsidRPr="00D522E6">
        <w:rPr>
          <w:rFonts w:ascii="Arial" w:hAnsi="Arial" w:cs="Arial"/>
          <w:b/>
        </w:rPr>
        <w:br w:type="page"/>
      </w:r>
    </w:p>
    <w:p w14:paraId="668CDD61" w14:textId="40554A7A" w:rsidR="005E38AF" w:rsidRPr="00393BAE" w:rsidRDefault="005E38AF" w:rsidP="005E38AF">
      <w:pPr>
        <w:pStyle w:val="Heading1"/>
      </w:pPr>
      <w:bookmarkStart w:id="4" w:name="_Toc1938511"/>
      <w:r w:rsidRPr="005E38AF">
        <w:lastRenderedPageBreak/>
        <w:t>Introduction</w:t>
      </w:r>
      <w:bookmarkEnd w:id="4"/>
    </w:p>
    <w:p w14:paraId="6CE73C62" w14:textId="0A7BB6F7" w:rsidR="005E38AF" w:rsidRPr="00D522E6" w:rsidRDefault="005E38AF" w:rsidP="005E38AF">
      <w:pPr>
        <w:pStyle w:val="DHHSbody"/>
      </w:pPr>
      <w:r w:rsidRPr="00D522E6">
        <w:t xml:space="preserve">The </w:t>
      </w:r>
      <w:r w:rsidRPr="005E38AF">
        <w:rPr>
          <w:i/>
        </w:rPr>
        <w:t>U3A community inclusiveness toolkit</w:t>
      </w:r>
      <w:r w:rsidRPr="00D522E6">
        <w:t xml:space="preserve"> is based on the Whittlesea U3A Community Inclusiveness model (</w:t>
      </w:r>
      <w:r>
        <w:t>r</w:t>
      </w:r>
      <w:r w:rsidRPr="00D522E6">
        <w:t>efer to Attachment 1) which Whittlesea U3A applied to:</w:t>
      </w:r>
    </w:p>
    <w:p w14:paraId="7E045E94" w14:textId="173E85CE" w:rsidR="005E38AF" w:rsidRPr="00D522E6" w:rsidRDefault="005E38AF" w:rsidP="005E38AF">
      <w:pPr>
        <w:pStyle w:val="DHHSbullet1"/>
        <w:rPr>
          <w:b/>
        </w:rPr>
      </w:pPr>
      <w:r>
        <w:t>b</w:t>
      </w:r>
      <w:r w:rsidRPr="00D522E6">
        <w:t>uild relationships</w:t>
      </w:r>
    </w:p>
    <w:p w14:paraId="08AD5206" w14:textId="2E077569" w:rsidR="005E38AF" w:rsidRPr="00D522E6" w:rsidRDefault="005E38AF" w:rsidP="005E38AF">
      <w:pPr>
        <w:pStyle w:val="DHHSbullet1"/>
        <w:rPr>
          <w:b/>
        </w:rPr>
      </w:pPr>
      <w:r>
        <w:t>e</w:t>
      </w:r>
      <w:r w:rsidRPr="00D522E6">
        <w:t>stablish collaborative partnerships</w:t>
      </w:r>
    </w:p>
    <w:p w14:paraId="7C306633" w14:textId="1F06403A" w:rsidR="005E38AF" w:rsidRPr="00D522E6" w:rsidRDefault="005E38AF" w:rsidP="005E38AF">
      <w:pPr>
        <w:pStyle w:val="DHHSbullet1"/>
        <w:rPr>
          <w:b/>
        </w:rPr>
      </w:pPr>
      <w:r>
        <w:t>i</w:t>
      </w:r>
      <w:r w:rsidRPr="00D522E6">
        <w:t>dentify member interests, skills and connections</w:t>
      </w:r>
    </w:p>
    <w:p w14:paraId="67CDB14E" w14:textId="182A7FD8" w:rsidR="005E38AF" w:rsidRPr="00D522E6" w:rsidRDefault="005E38AF" w:rsidP="005E38AF">
      <w:pPr>
        <w:pStyle w:val="DHHSbullet1"/>
        <w:rPr>
          <w:b/>
        </w:rPr>
      </w:pPr>
      <w:r>
        <w:t>s</w:t>
      </w:r>
      <w:r w:rsidRPr="00D522E6">
        <w:t>olve an accommodation challenge</w:t>
      </w:r>
    </w:p>
    <w:p w14:paraId="5917E410" w14:textId="482AF793" w:rsidR="005E38AF" w:rsidRPr="00D522E6" w:rsidRDefault="005E38AF" w:rsidP="005E38AF">
      <w:pPr>
        <w:pStyle w:val="DHHSbullet1"/>
        <w:rPr>
          <w:b/>
        </w:rPr>
      </w:pPr>
      <w:r>
        <w:t>s</w:t>
      </w:r>
      <w:r w:rsidRPr="00D522E6">
        <w:t>ource resources to support the delivery of classes and activities that met the needs of a growing membership</w:t>
      </w:r>
    </w:p>
    <w:p w14:paraId="049514C8" w14:textId="0F712851" w:rsidR="005E38AF" w:rsidRPr="00D522E6" w:rsidRDefault="005E38AF" w:rsidP="005E38AF">
      <w:pPr>
        <w:pStyle w:val="DHHSbullet1lastline"/>
        <w:rPr>
          <w:b/>
        </w:rPr>
      </w:pPr>
      <w:r>
        <w:t>e</w:t>
      </w:r>
      <w:r w:rsidRPr="00D522E6">
        <w:t>nsure it was an organisation relevant to its members and to the needs of the local community</w:t>
      </w:r>
      <w:r>
        <w:t>.</w:t>
      </w:r>
    </w:p>
    <w:p w14:paraId="611C7A5A" w14:textId="4E9A249F" w:rsidR="005E38AF" w:rsidRPr="00D522E6" w:rsidRDefault="005E38AF" w:rsidP="005E38AF">
      <w:pPr>
        <w:pStyle w:val="DHHSbody"/>
        <w:rPr>
          <w:b/>
        </w:rPr>
      </w:pPr>
      <w:r w:rsidRPr="00D522E6">
        <w:t xml:space="preserve">The experience gained from the use of the </w:t>
      </w:r>
      <w:r>
        <w:t>t</w:t>
      </w:r>
      <w:r w:rsidRPr="00D522E6">
        <w:t>ool</w:t>
      </w:r>
      <w:r>
        <w:t>kit</w:t>
      </w:r>
      <w:r w:rsidRPr="00D522E6">
        <w:t xml:space="preserve"> to build capacity and</w:t>
      </w:r>
      <w:r w:rsidRPr="00D522E6">
        <w:rPr>
          <w:b/>
        </w:rPr>
        <w:t xml:space="preserve"> </w:t>
      </w:r>
      <w:r w:rsidRPr="00D522E6">
        <w:t>consequently membership of Whittlesea U3A has been measured as follows:</w:t>
      </w:r>
    </w:p>
    <w:p w14:paraId="2CBE2993" w14:textId="27873C81" w:rsidR="005E38AF" w:rsidRPr="005E38AF" w:rsidRDefault="005E38AF" w:rsidP="005E38AF">
      <w:pPr>
        <w:pStyle w:val="DHHSbullet1"/>
      </w:pPr>
      <w:r>
        <w:t>g</w:t>
      </w:r>
      <w:r w:rsidRPr="005E38AF">
        <w:t xml:space="preserve">rowth in membership from 590 to 796 over 18 months </w:t>
      </w:r>
    </w:p>
    <w:p w14:paraId="164DB636" w14:textId="5C416C73" w:rsidR="005E38AF" w:rsidRPr="005E38AF" w:rsidRDefault="005E38AF" w:rsidP="005E38AF">
      <w:pPr>
        <w:pStyle w:val="DHHSbullet1"/>
      </w:pPr>
      <w:r>
        <w:t>e</w:t>
      </w:r>
      <w:r w:rsidRPr="005E38AF">
        <w:t>stablish partnering collaborations with eight organisations that provided in kind resource support supplemented with some funding.</w:t>
      </w:r>
    </w:p>
    <w:p w14:paraId="3E53E5DF" w14:textId="3FAB2525" w:rsidR="005E38AF" w:rsidRPr="005E38AF" w:rsidRDefault="005E38AF" w:rsidP="005E38AF">
      <w:pPr>
        <w:pStyle w:val="DHHSbullet1"/>
      </w:pPr>
      <w:r>
        <w:t>s</w:t>
      </w:r>
      <w:r w:rsidRPr="005E38AF">
        <w:t>olve a program accommodation problem and upgrade technology to support connecting of members to classes from remote locations.</w:t>
      </w:r>
    </w:p>
    <w:p w14:paraId="33A674F4" w14:textId="1C7890B9" w:rsidR="005E38AF" w:rsidRPr="005E38AF" w:rsidRDefault="005E38AF" w:rsidP="005E38AF">
      <w:pPr>
        <w:pStyle w:val="DHHSbullet1"/>
      </w:pPr>
      <w:r>
        <w:t>s</w:t>
      </w:r>
      <w:r w:rsidRPr="005E38AF">
        <w:t>et up a resource base to support an anticipated 15% increase in membership over the next three years.</w:t>
      </w:r>
    </w:p>
    <w:p w14:paraId="13E17F6C" w14:textId="1B67657E" w:rsidR="005E38AF" w:rsidRPr="005E38AF" w:rsidRDefault="005E38AF" w:rsidP="005E38AF">
      <w:pPr>
        <w:pStyle w:val="DHHSbullet1lastline"/>
      </w:pPr>
      <w:r>
        <w:t>c</w:t>
      </w:r>
      <w:r w:rsidRPr="005E38AF">
        <w:t xml:space="preserve">omplete an MOU or collaboration agreements with City of Whittlesea Council and other collaboration organisations that support the validity of the </w:t>
      </w:r>
      <w:r>
        <w:t>t</w:t>
      </w:r>
      <w:r w:rsidRPr="005E38AF">
        <w:t>ool</w:t>
      </w:r>
      <w:r>
        <w:t>k</w:t>
      </w:r>
      <w:r w:rsidRPr="005E38AF">
        <w:t>it.</w:t>
      </w:r>
    </w:p>
    <w:p w14:paraId="179A166D" w14:textId="093D414F" w:rsidR="005E38AF" w:rsidRPr="00D522E6" w:rsidRDefault="005E38AF" w:rsidP="005E38AF">
      <w:pPr>
        <w:pStyle w:val="DHHSbody"/>
        <w:rPr>
          <w:b/>
        </w:rPr>
      </w:pPr>
      <w:r w:rsidRPr="00D522E6">
        <w:t xml:space="preserve">The </w:t>
      </w:r>
      <w:r>
        <w:t>toolkit</w:t>
      </w:r>
      <w:r w:rsidRPr="00D522E6">
        <w:t xml:space="preserve"> is organi</w:t>
      </w:r>
      <w:r>
        <w:t>s</w:t>
      </w:r>
      <w:r w:rsidRPr="00D522E6">
        <w:t>ed around a proven approach to developing within a U3A an inclusive connected culture based on the leadership and members subscribing to the purpose and values of the organisation.</w:t>
      </w:r>
      <w:r w:rsidR="00CD0F3F">
        <w:t xml:space="preserve"> </w:t>
      </w:r>
      <w:r w:rsidRPr="00D522E6">
        <w:t xml:space="preserve">All able to communicate the U3As values and standards while being accountable for their programs. </w:t>
      </w:r>
    </w:p>
    <w:p w14:paraId="7C6404F2" w14:textId="0EC5AF96" w:rsidR="005E38AF" w:rsidRDefault="005E38AF" w:rsidP="005E38AF">
      <w:pPr>
        <w:pStyle w:val="DHHSbody"/>
      </w:pPr>
      <w:r w:rsidRPr="00D522E6">
        <w:rPr>
          <w:lang w:eastAsia="en-AU"/>
        </w:rPr>
        <w:t xml:space="preserve">The </w:t>
      </w:r>
      <w:r>
        <w:rPr>
          <w:lang w:eastAsia="en-AU"/>
        </w:rPr>
        <w:t>toolkit</w:t>
      </w:r>
      <w:r w:rsidRPr="00D522E6">
        <w:rPr>
          <w:lang w:eastAsia="en-AU"/>
        </w:rPr>
        <w:t xml:space="preserve"> presented in this workshop </w:t>
      </w:r>
      <w:r w:rsidRPr="00D522E6">
        <w:t>contains the background information, approach to developing practical strategies and worksheets to enable the tools to be effectively used in a local U3A community context.</w:t>
      </w:r>
      <w:r w:rsidR="00CD0F3F">
        <w:t xml:space="preserve"> </w:t>
      </w:r>
      <w:r w:rsidRPr="00D522E6">
        <w:t xml:space="preserve">Throughout this </w:t>
      </w:r>
      <w:r>
        <w:t>toolkit,</w:t>
      </w:r>
      <w:r w:rsidRPr="00D522E6">
        <w:t xml:space="preserve"> you will find real examples of initiatives and programs that have been successful in creating more welcoming and inclusive communities.</w:t>
      </w:r>
    </w:p>
    <w:p w14:paraId="473A0349" w14:textId="4C75573D" w:rsidR="005E38AF" w:rsidRPr="00D522E6" w:rsidRDefault="005E38AF" w:rsidP="005E38AF">
      <w:pPr>
        <w:pStyle w:val="DHHSbody"/>
      </w:pPr>
      <w:r w:rsidRPr="00D522E6">
        <w:t xml:space="preserve">The </w:t>
      </w:r>
      <w:r>
        <w:t>toolkit,</w:t>
      </w:r>
      <w:r w:rsidRPr="00D522E6">
        <w:t xml:space="preserve"> when applied by leaders of a U3A</w:t>
      </w:r>
      <w:r>
        <w:t>,</w:t>
      </w:r>
      <w:r w:rsidRPr="00D522E6">
        <w:t xml:space="preserve"> has assisted strengthening the U3A through establishing relationships and source resources to provide classes and activities in an environment in which their members can participate and feel a sense of belonging in their local community.</w:t>
      </w:r>
      <w:r w:rsidR="00CD0F3F">
        <w:t xml:space="preserve"> </w:t>
      </w:r>
      <w:r w:rsidRPr="00D522E6">
        <w:t>It will guide you through creating an inclusive environment within your U3A and establish a respectful position in a broader inclusive local community.</w:t>
      </w:r>
    </w:p>
    <w:p w14:paraId="63BD7191" w14:textId="37C58451" w:rsidR="005E38AF" w:rsidRPr="00D522E6" w:rsidRDefault="005E38AF" w:rsidP="005E38AF">
      <w:pPr>
        <w:pStyle w:val="DHHSbody"/>
      </w:pPr>
      <w:r w:rsidRPr="00D522E6">
        <w:t xml:space="preserve">The workshop will provide participants with instruction on the use of the tools in the </w:t>
      </w:r>
      <w:r>
        <w:t>toolkit</w:t>
      </w:r>
      <w:r w:rsidRPr="00D522E6">
        <w:t xml:space="preserve"> to identify:</w:t>
      </w:r>
    </w:p>
    <w:p w14:paraId="75BAC600" w14:textId="40A8278F" w:rsidR="005E38AF" w:rsidRPr="00D522E6" w:rsidRDefault="005E38AF" w:rsidP="005E38AF">
      <w:pPr>
        <w:pStyle w:val="DHHSbullet1"/>
      </w:pPr>
      <w:r>
        <w:t>s</w:t>
      </w:r>
      <w:r w:rsidRPr="00D522E6">
        <w:t>kills of members within individual U3As who contribute to building of capacity</w:t>
      </w:r>
    </w:p>
    <w:p w14:paraId="194AF7A5" w14:textId="0DB2CFCD" w:rsidR="005E38AF" w:rsidRPr="00D522E6" w:rsidRDefault="005E38AF" w:rsidP="005E38AF">
      <w:pPr>
        <w:pStyle w:val="DHHSbullet1"/>
      </w:pPr>
      <w:r>
        <w:t>c</w:t>
      </w:r>
      <w:r w:rsidRPr="00D522E6">
        <w:t>onnections of U3As through the membership base to other organisations and community groups that can provide a strategic advantage to an organisation to achieve outcomes that benefit U3A members</w:t>
      </w:r>
    </w:p>
    <w:p w14:paraId="6C0B4257" w14:textId="77777777" w:rsidR="005E38AF" w:rsidRPr="00D522E6" w:rsidRDefault="005E38AF" w:rsidP="005E38AF">
      <w:pPr>
        <w:pStyle w:val="DHHSbullet1"/>
      </w:pPr>
      <w:r w:rsidRPr="00D522E6">
        <w:t xml:space="preserve">U3A needs by creating </w:t>
      </w:r>
      <w:r>
        <w:t>conversations</w:t>
      </w:r>
      <w:r w:rsidRPr="00D522E6">
        <w:t xml:space="preserve"> within their membership </w:t>
      </w:r>
    </w:p>
    <w:p w14:paraId="06FCF5CD" w14:textId="4723638C" w:rsidR="005E38AF" w:rsidRPr="00D522E6" w:rsidRDefault="005E38AF" w:rsidP="005E38AF">
      <w:pPr>
        <w:pStyle w:val="DHHSbullet1lastline"/>
      </w:pPr>
      <w:r>
        <w:t>s</w:t>
      </w:r>
      <w:r w:rsidRPr="00D522E6">
        <w:t>ources of accommodation and other resources to support U3As develop capacity to deliver a wider range of relevant classes and activities to engage members and connect to the b</w:t>
      </w:r>
      <w:r>
        <w:t>roader community.</w:t>
      </w:r>
    </w:p>
    <w:p w14:paraId="12F670BB" w14:textId="2E33C789" w:rsidR="005E38AF" w:rsidRPr="00D522E6" w:rsidRDefault="005E38AF" w:rsidP="00330719">
      <w:pPr>
        <w:pStyle w:val="DHHSbody"/>
        <w:rPr>
          <w:rFonts w:cs="Arial"/>
        </w:rPr>
      </w:pPr>
      <w:r w:rsidRPr="00D522E6">
        <w:t xml:space="preserve">The </w:t>
      </w:r>
      <w:r>
        <w:t>toolkit</w:t>
      </w:r>
      <w:r w:rsidRPr="00D522E6">
        <w:t xml:space="preserve"> includes an evaluation methodology to measure the positive effect on health improvement of U3A general membership over time based on establishing a base current profile.</w:t>
      </w:r>
      <w:r w:rsidR="00CD0F3F">
        <w:t xml:space="preserve"> </w:t>
      </w:r>
      <w:r w:rsidRPr="00D522E6">
        <w:t xml:space="preserve">The expected benefits to U3As participating in the workshop and their subsequent </w:t>
      </w:r>
      <w:r>
        <w:t>use of the tools in the toolkit</w:t>
      </w:r>
      <w:r w:rsidRPr="00D522E6">
        <w:t xml:space="preserve"> are the building of relationships that better connect the U3A to the local community, source resources to create an inclusive culture within the U3A to ensure members enjoy their membership of their U3A. The relations established will enable the U3A to advocate for additional accommodation and resources, increase membership and significantly contribute to engagement of seniors in the local community including isolated and lonely seniors.</w:t>
      </w:r>
      <w:r w:rsidR="00CD0F3F">
        <w:t xml:space="preserve"> </w:t>
      </w:r>
    </w:p>
    <w:p w14:paraId="134F61C5" w14:textId="5308CC5D" w:rsidR="005E38AF" w:rsidRPr="00393BAE" w:rsidRDefault="005E38AF" w:rsidP="005E38AF">
      <w:pPr>
        <w:pStyle w:val="Heading1"/>
      </w:pPr>
      <w:bookmarkStart w:id="5" w:name="_Toc1938512"/>
      <w:r w:rsidRPr="00393BAE">
        <w:lastRenderedPageBreak/>
        <w:t>Importance of community connection and relevance</w:t>
      </w:r>
      <w:bookmarkEnd w:id="5"/>
    </w:p>
    <w:p w14:paraId="6249A477" w14:textId="53222E0F" w:rsidR="005E38AF" w:rsidRPr="005E38AF" w:rsidRDefault="005E38AF" w:rsidP="005E38AF">
      <w:pPr>
        <w:pStyle w:val="DHHSbody"/>
      </w:pPr>
      <w:r w:rsidRPr="005E38AF">
        <w:t>The experience working with community non-for-profit associations over the past six years has shown that the associations that provide members with relevant classes, activities and programs are well connected to their local broader communities.</w:t>
      </w:r>
      <w:r w:rsidR="00CD0F3F">
        <w:t xml:space="preserve"> </w:t>
      </w:r>
      <w:r w:rsidRPr="005E38AF">
        <w:t>Their leaders, or committee members, have a willingness to share successes, partner to source resources (including accommodation) and listen to the needs of members.</w:t>
      </w:r>
    </w:p>
    <w:p w14:paraId="6D1CCCC8" w14:textId="45A3E364" w:rsidR="005E38AF" w:rsidRPr="005E38AF" w:rsidRDefault="005E38AF" w:rsidP="005E38AF">
      <w:pPr>
        <w:pStyle w:val="DHHSbody"/>
      </w:pPr>
      <w:r w:rsidRPr="005E38AF">
        <w:t>The association’s members and leaders share a clear understanding of the purpose of their association and have a welcoming, experience sharing culture.</w:t>
      </w:r>
      <w:r w:rsidR="00CD0F3F">
        <w:t xml:space="preserve"> </w:t>
      </w:r>
      <w:r w:rsidRPr="005E38AF">
        <w:t xml:space="preserve">The application of the community Inclusiveness model is based on the leaders of a community group, such as U3A focusing in on: </w:t>
      </w:r>
    </w:p>
    <w:p w14:paraId="04E8FEC2" w14:textId="583912A5" w:rsidR="005E38AF" w:rsidRPr="00393BAE" w:rsidRDefault="005E38AF" w:rsidP="005E38AF">
      <w:pPr>
        <w:pStyle w:val="DHHSbullet1"/>
      </w:pPr>
      <w:r>
        <w:t>e</w:t>
      </w:r>
      <w:r w:rsidRPr="00393BAE">
        <w:t xml:space="preserve">nsuring all leaders and members subscribe to the purpose and values of the association </w:t>
      </w:r>
    </w:p>
    <w:p w14:paraId="798213BE" w14:textId="63BEB0AB" w:rsidR="005E38AF" w:rsidRPr="00393BAE" w:rsidRDefault="005E38AF" w:rsidP="005E38AF">
      <w:pPr>
        <w:pStyle w:val="DHHSbullet1"/>
      </w:pPr>
      <w:r>
        <w:t>i</w:t>
      </w:r>
      <w:r w:rsidRPr="00393BAE">
        <w:t>dentification of an organisation’s internal skills and assets</w:t>
      </w:r>
    </w:p>
    <w:p w14:paraId="0E3C53DE" w14:textId="17EF06DA" w:rsidR="005E38AF" w:rsidRPr="00393BAE" w:rsidRDefault="005E38AF" w:rsidP="005E38AF">
      <w:pPr>
        <w:pStyle w:val="DHHSbullet1"/>
      </w:pPr>
      <w:r>
        <w:t>i</w:t>
      </w:r>
      <w:r w:rsidRPr="00393BAE">
        <w:t>dentification of connections to other organisations and community groups that can provide a strategic advantage to an organisation to achieve outcomes that benefit members</w:t>
      </w:r>
    </w:p>
    <w:p w14:paraId="3B6A183B" w14:textId="72DD7216" w:rsidR="005E38AF" w:rsidRPr="00393BAE" w:rsidRDefault="005E38AF" w:rsidP="005E38AF">
      <w:pPr>
        <w:pStyle w:val="DHHSbullet1"/>
      </w:pPr>
      <w:r>
        <w:t>i</w:t>
      </w:r>
      <w:r w:rsidRPr="00393BAE">
        <w:t xml:space="preserve">dentification of community group needs by creating </w:t>
      </w:r>
      <w:r>
        <w:t>c</w:t>
      </w:r>
      <w:r w:rsidRPr="00393BAE">
        <w:t xml:space="preserve">onversations within the </w:t>
      </w:r>
      <w:r>
        <w:t>c</w:t>
      </w:r>
      <w:r w:rsidRPr="00393BAE">
        <w:t>omm</w:t>
      </w:r>
      <w:r>
        <w:t>unity group</w:t>
      </w:r>
      <w:r w:rsidRPr="00393BAE">
        <w:t xml:space="preserve"> and listening to the community</w:t>
      </w:r>
    </w:p>
    <w:p w14:paraId="70306C31" w14:textId="0BB6B0E6" w:rsidR="005E38AF" w:rsidRPr="00393BAE" w:rsidRDefault="005E38AF" w:rsidP="005E38AF">
      <w:pPr>
        <w:pStyle w:val="DHHSbullet1lastline"/>
      </w:pPr>
      <w:r>
        <w:t>a</w:t>
      </w:r>
      <w:r w:rsidRPr="00393BAE">
        <w:t xml:space="preserve">dopting a good governance </w:t>
      </w:r>
      <w:r w:rsidRPr="005E38AF">
        <w:t>model</w:t>
      </w:r>
      <w:r>
        <w:t>.</w:t>
      </w:r>
    </w:p>
    <w:p w14:paraId="5F8404A5" w14:textId="7AAD18A1" w:rsidR="005E38AF" w:rsidRPr="00393BAE" w:rsidRDefault="005E38AF" w:rsidP="005E38AF">
      <w:pPr>
        <w:pStyle w:val="DHHSbody"/>
      </w:pPr>
      <w:r w:rsidRPr="00393BAE">
        <w:t xml:space="preserve">When </w:t>
      </w:r>
      <w:r w:rsidRPr="005E38AF">
        <w:t>looking</w:t>
      </w:r>
      <w:r w:rsidRPr="00393BAE">
        <w:t xml:space="preserve"> at individual and community assets, it is important to remember that we are looking for opportunities to build relationships and to build connections. </w:t>
      </w:r>
    </w:p>
    <w:p w14:paraId="25F1545D" w14:textId="3F0FA99B" w:rsidR="005E38AF" w:rsidRPr="00D522E6" w:rsidRDefault="005E38AF" w:rsidP="005E38AF">
      <w:pPr>
        <w:pStyle w:val="DHHSbody"/>
        <w:rPr>
          <w:rFonts w:cs="Arial"/>
          <w:b/>
          <w:sz w:val="24"/>
          <w:szCs w:val="24"/>
        </w:rPr>
      </w:pPr>
      <w:r w:rsidRPr="00393BAE">
        <w:t>The ident</w:t>
      </w:r>
      <w:r>
        <w:t>ification of the membership, or c</w:t>
      </w:r>
      <w:r w:rsidRPr="00393BAE">
        <w:t>ommunity</w:t>
      </w:r>
      <w:r>
        <w:t>,</w:t>
      </w:r>
      <w:r w:rsidRPr="00393BAE">
        <w:t xml:space="preserve"> needs is most important in setting classes and activities that meet the purposes of a local U3A. A culture of common </w:t>
      </w:r>
      <w:r w:rsidRPr="00D522E6">
        <w:rPr>
          <w:color w:val="333333"/>
        </w:rPr>
        <w:t>purpose and values are required to ensure the commitment and engagement of volunteers.</w:t>
      </w:r>
    </w:p>
    <w:p w14:paraId="363E4DA0" w14:textId="0B19515F" w:rsidR="005E38AF" w:rsidRPr="00745401" w:rsidRDefault="005E38AF" w:rsidP="005E38AF">
      <w:pPr>
        <w:pStyle w:val="Heading1"/>
      </w:pPr>
      <w:bookmarkStart w:id="6" w:name="_Toc1938513"/>
      <w:r w:rsidRPr="00745401">
        <w:t xml:space="preserve">What is the purpose of your </w:t>
      </w:r>
      <w:r w:rsidR="000C3485">
        <w:t>U</w:t>
      </w:r>
      <w:r w:rsidRPr="00745401">
        <w:t>3</w:t>
      </w:r>
      <w:r w:rsidR="000C3485">
        <w:t>A</w:t>
      </w:r>
      <w:r w:rsidRPr="00745401">
        <w:t>?</w:t>
      </w:r>
      <w:bookmarkEnd w:id="6"/>
    </w:p>
    <w:p w14:paraId="766E9F7F" w14:textId="11DD6998" w:rsidR="005E38AF" w:rsidRPr="005E38AF" w:rsidRDefault="005E38AF" w:rsidP="005E38AF">
      <w:pPr>
        <w:pStyle w:val="DHHSbody"/>
      </w:pPr>
      <w:r w:rsidRPr="005E38AF">
        <w:t>It is important for the committee members of your U3A to know the purpose of your U3A and that they all give a consistent message to outside organisations and members generally.</w:t>
      </w:r>
      <w:r w:rsidR="00CD0F3F">
        <w:t xml:space="preserve"> </w:t>
      </w:r>
      <w:r w:rsidRPr="005E38AF">
        <w:t>It is essential for all members of the committee of your U3A to have a copy of the Rules of association of your U3A and know the current purpose and values of your U3A.</w:t>
      </w:r>
      <w:r w:rsidR="00CD0F3F">
        <w:t xml:space="preserve"> </w:t>
      </w:r>
      <w:r w:rsidRPr="005E38AF">
        <w:t>The membership application form should require an applicant for membership and renewal of membership to confirm they accept the Rules of the association, conditions of membership and will abide by them.</w:t>
      </w:r>
    </w:p>
    <w:p w14:paraId="7E6D0E52" w14:textId="10B6D380" w:rsidR="005E38AF" w:rsidRPr="005E38AF" w:rsidRDefault="005E38AF" w:rsidP="005E38AF">
      <w:pPr>
        <w:pStyle w:val="DHHSbody"/>
      </w:pPr>
      <w:r w:rsidRPr="005E38AF">
        <w:t>You will find the purpose of your U3A stated clearly in the Rules of Your U3A association.</w:t>
      </w:r>
      <w:r w:rsidR="00CD0F3F">
        <w:t xml:space="preserve"> </w:t>
      </w:r>
    </w:p>
    <w:p w14:paraId="6578CA04" w14:textId="2A70D88A" w:rsidR="005E38AF" w:rsidRPr="00D522E6" w:rsidRDefault="005E38AF" w:rsidP="00C2348A">
      <w:pPr>
        <w:pStyle w:val="Heading2"/>
      </w:pPr>
      <w:bookmarkStart w:id="7" w:name="_Toc1938514"/>
      <w:r w:rsidRPr="00D522E6">
        <w:t>E</w:t>
      </w:r>
      <w:r w:rsidR="00C2348A" w:rsidRPr="00D522E6">
        <w:t>xercise</w:t>
      </w:r>
      <w:bookmarkEnd w:id="7"/>
    </w:p>
    <w:p w14:paraId="65EAEC85" w14:textId="77777777" w:rsidR="005E38AF" w:rsidRPr="00D522E6" w:rsidRDefault="005E38AF" w:rsidP="00C2348A">
      <w:pPr>
        <w:pStyle w:val="DHHSbody"/>
      </w:pPr>
      <w:r w:rsidRPr="00D522E6">
        <w:t xml:space="preserve"> Please complete the following Table for your U3A.</w:t>
      </w:r>
    </w:p>
    <w:tbl>
      <w:tblPr>
        <w:tblStyle w:val="TableGrid"/>
        <w:tblW w:w="0" w:type="auto"/>
        <w:tblLook w:val="04A0" w:firstRow="1" w:lastRow="0" w:firstColumn="1" w:lastColumn="0" w:noHBand="0" w:noVBand="1"/>
      </w:tblPr>
      <w:tblGrid>
        <w:gridCol w:w="2689"/>
        <w:gridCol w:w="6327"/>
      </w:tblGrid>
      <w:tr w:rsidR="005E38AF" w:rsidRPr="00D522E6" w14:paraId="19A01CED" w14:textId="77777777" w:rsidTr="005E38AF">
        <w:tc>
          <w:tcPr>
            <w:tcW w:w="2689" w:type="dxa"/>
          </w:tcPr>
          <w:p w14:paraId="008087D5" w14:textId="77777777" w:rsidR="005E38AF" w:rsidRPr="00D522E6" w:rsidRDefault="005E38AF" w:rsidP="00C2348A">
            <w:pPr>
              <w:pStyle w:val="DHHSbody"/>
            </w:pPr>
            <w:r w:rsidRPr="00D522E6">
              <w:t>Name of your U3A</w:t>
            </w:r>
          </w:p>
        </w:tc>
        <w:tc>
          <w:tcPr>
            <w:tcW w:w="6327" w:type="dxa"/>
          </w:tcPr>
          <w:p w14:paraId="5DE79DDD" w14:textId="77777777" w:rsidR="005E38AF" w:rsidRPr="00D522E6" w:rsidRDefault="005E38AF" w:rsidP="005E38AF">
            <w:pPr>
              <w:rPr>
                <w:rFonts w:ascii="Arial" w:hAnsi="Arial" w:cs="Arial"/>
              </w:rPr>
            </w:pPr>
          </w:p>
        </w:tc>
      </w:tr>
      <w:tr w:rsidR="005E38AF" w:rsidRPr="00D522E6" w14:paraId="743BC5B8" w14:textId="77777777" w:rsidTr="005E38AF">
        <w:trPr>
          <w:trHeight w:val="2743"/>
        </w:trPr>
        <w:tc>
          <w:tcPr>
            <w:tcW w:w="2689" w:type="dxa"/>
          </w:tcPr>
          <w:p w14:paraId="2E8275C8" w14:textId="77777777" w:rsidR="005E38AF" w:rsidRPr="00D522E6" w:rsidRDefault="005E38AF" w:rsidP="00C2348A">
            <w:pPr>
              <w:pStyle w:val="DHHSbody"/>
            </w:pPr>
            <w:r w:rsidRPr="00D522E6">
              <w:t>Purpose of your U3A</w:t>
            </w:r>
          </w:p>
        </w:tc>
        <w:tc>
          <w:tcPr>
            <w:tcW w:w="6327" w:type="dxa"/>
          </w:tcPr>
          <w:p w14:paraId="5DED50A6" w14:textId="77777777" w:rsidR="005E38AF" w:rsidRPr="00D522E6" w:rsidRDefault="005E38AF" w:rsidP="005E38AF">
            <w:pPr>
              <w:rPr>
                <w:rFonts w:ascii="Arial" w:hAnsi="Arial" w:cs="Arial"/>
              </w:rPr>
            </w:pPr>
          </w:p>
        </w:tc>
      </w:tr>
    </w:tbl>
    <w:p w14:paraId="5D642D73" w14:textId="77777777" w:rsidR="005E38AF" w:rsidRPr="00D522E6" w:rsidRDefault="005E38AF" w:rsidP="00C2348A">
      <w:pPr>
        <w:pStyle w:val="DHHSbodyaftertablefigure"/>
      </w:pPr>
      <w:r w:rsidRPr="00D522E6">
        <w:t>Consider describing your U3A’s purposes in terms that are relevant to your members and your local community.</w:t>
      </w:r>
    </w:p>
    <w:p w14:paraId="49CE0106" w14:textId="2F90CC1E" w:rsidR="005E38AF" w:rsidRPr="00C2348A" w:rsidRDefault="005E38AF" w:rsidP="00C2348A">
      <w:pPr>
        <w:pStyle w:val="DHHSbody"/>
      </w:pPr>
      <w:r w:rsidRPr="00C2348A">
        <w:t>U3A network describes its purpose on its website as follows:</w:t>
      </w:r>
    </w:p>
    <w:p w14:paraId="60F35651" w14:textId="4561E832" w:rsidR="005E38AF" w:rsidRPr="00C2348A" w:rsidRDefault="005E38AF" w:rsidP="00C2348A">
      <w:pPr>
        <w:pStyle w:val="DHHSquote"/>
      </w:pPr>
      <w:r w:rsidRPr="00C2348A">
        <w:lastRenderedPageBreak/>
        <w:t xml:space="preserve">The U3A movement is a volunteer organisation providing educational, creative and leisure opportunities in a friendly environment for the retired and semi-retired members of the community. </w:t>
      </w:r>
    </w:p>
    <w:p w14:paraId="518295F5" w14:textId="3A59CFA5" w:rsidR="005E38AF" w:rsidRDefault="005E38AF" w:rsidP="00C2348A">
      <w:pPr>
        <w:pStyle w:val="DHHSbody"/>
      </w:pPr>
      <w:r w:rsidRPr="00D522E6">
        <w:t xml:space="preserve">It also </w:t>
      </w:r>
      <w:r w:rsidRPr="00C2348A">
        <w:t>states</w:t>
      </w:r>
      <w:r w:rsidRPr="00D522E6">
        <w:t xml:space="preserve"> that it understands the importance of community supporting our ageing population to remain connected and to be healthy.</w:t>
      </w:r>
      <w:r w:rsidR="00CD0F3F">
        <w:t xml:space="preserve"> </w:t>
      </w:r>
    </w:p>
    <w:p w14:paraId="6D5AF781" w14:textId="1A59E78C" w:rsidR="005E38AF" w:rsidRPr="00745401" w:rsidRDefault="005E38AF" w:rsidP="00B944E0">
      <w:pPr>
        <w:pStyle w:val="Heading1"/>
      </w:pPr>
      <w:bookmarkStart w:id="8" w:name="_Toc1938515"/>
      <w:r w:rsidRPr="00745401">
        <w:t>W</w:t>
      </w:r>
      <w:r w:rsidR="00B944E0" w:rsidRPr="00745401">
        <w:t xml:space="preserve">hat is inclusion in a local </w:t>
      </w:r>
      <w:r w:rsidR="000C3485">
        <w:t>U</w:t>
      </w:r>
      <w:r w:rsidR="00B944E0" w:rsidRPr="00745401">
        <w:t>3</w:t>
      </w:r>
      <w:r w:rsidR="000C3485">
        <w:t>A</w:t>
      </w:r>
      <w:r w:rsidR="00B944E0" w:rsidRPr="00745401">
        <w:t xml:space="preserve"> context?</w:t>
      </w:r>
      <w:bookmarkEnd w:id="8"/>
    </w:p>
    <w:p w14:paraId="0EA39FD4" w14:textId="1780BEB0" w:rsidR="005E38AF" w:rsidRPr="005E38AF" w:rsidRDefault="005E38AF" w:rsidP="005E38AF">
      <w:pPr>
        <w:pStyle w:val="DHHSbody"/>
      </w:pPr>
      <w:r w:rsidRPr="005E38AF">
        <w:t>Inclusion is appreciating and valuing differences of members, semi-retired and retired, seniors in the local community by creating an atmosphere that promotes a sense of belonging where everyone feels respected and valued for their uniqueness.</w:t>
      </w:r>
      <w:r w:rsidR="00CD0F3F">
        <w:t xml:space="preserve"> </w:t>
      </w:r>
      <w:r w:rsidRPr="005E38AF">
        <w:t>In an inclusive environment, each person is recognised and developed, and their skills are routinely utilised.</w:t>
      </w:r>
      <w:r w:rsidR="00CD0F3F">
        <w:t xml:space="preserve"> </w:t>
      </w:r>
      <w:r w:rsidRPr="005E38AF">
        <w:t>In an inclusive environment, people are valued because of, not despite, their differences so everyone can fully participate and thrive.</w:t>
      </w:r>
    </w:p>
    <w:p w14:paraId="755CFCBF" w14:textId="77777777" w:rsidR="005E38AF" w:rsidRPr="005E38AF" w:rsidRDefault="005E38AF" w:rsidP="005E38AF">
      <w:pPr>
        <w:pStyle w:val="DHHSbody"/>
      </w:pPr>
      <w:r w:rsidRPr="005E38AF">
        <w:t>The U3A movement is a unique and exciting organisation which provides, through its U3As, life-enhancing and life-changing opportunities. Retired and semi-retired people come together and learn together, not for qualifications but for its own reward: the sheer joy of discovery!</w:t>
      </w:r>
    </w:p>
    <w:p w14:paraId="7371D9A3" w14:textId="77777777" w:rsidR="005E38AF" w:rsidRDefault="005E38AF" w:rsidP="00B944E0">
      <w:pPr>
        <w:pStyle w:val="DHHSbody"/>
      </w:pPr>
      <w:r w:rsidRPr="00D522E6">
        <w:t xml:space="preserve">Members share their skills and life experiences: the learners </w:t>
      </w:r>
      <w:proofErr w:type="gramStart"/>
      <w:r w:rsidRPr="00D522E6">
        <w:t>teach</w:t>
      </w:r>
      <w:proofErr w:type="gramEnd"/>
      <w:r w:rsidRPr="00D522E6">
        <w:t xml:space="preserve"> and the teachers learn, and there is no distinction </w:t>
      </w:r>
      <w:r w:rsidRPr="00B944E0">
        <w:t>between</w:t>
      </w:r>
      <w:r w:rsidRPr="00D522E6">
        <w:t xml:space="preserve"> them.</w:t>
      </w:r>
    </w:p>
    <w:p w14:paraId="1BDE12D4" w14:textId="79374927" w:rsidR="005E38AF" w:rsidRPr="00745401" w:rsidRDefault="005E38AF" w:rsidP="00B944E0">
      <w:pPr>
        <w:pStyle w:val="Heading1"/>
      </w:pPr>
      <w:bookmarkStart w:id="9" w:name="_Toc1938516"/>
      <w:r w:rsidRPr="00745401">
        <w:t>H</w:t>
      </w:r>
      <w:r w:rsidR="00B944E0" w:rsidRPr="00745401">
        <w:t xml:space="preserve">ow well do you know your </w:t>
      </w:r>
      <w:r w:rsidR="000C3485">
        <w:t>U</w:t>
      </w:r>
      <w:r w:rsidR="00B944E0" w:rsidRPr="00745401">
        <w:t>3</w:t>
      </w:r>
      <w:r w:rsidR="000C3485">
        <w:t>A</w:t>
      </w:r>
      <w:r w:rsidR="00B944E0" w:rsidRPr="00745401">
        <w:t>?</w:t>
      </w:r>
      <w:bookmarkEnd w:id="9"/>
    </w:p>
    <w:p w14:paraId="58F0D419" w14:textId="5ABFDCD0" w:rsidR="005E38AF" w:rsidRDefault="005E38AF" w:rsidP="00B944E0">
      <w:pPr>
        <w:pStyle w:val="DHHSbody"/>
      </w:pPr>
      <w:r>
        <w:t>The l</w:t>
      </w:r>
      <w:r w:rsidRPr="00D522E6">
        <w:t xml:space="preserve">eadership of your U3A holds their leadership role of a volunteer organisation for the benefit of the members and are the custodian of the </w:t>
      </w:r>
      <w:r>
        <w:t>values</w:t>
      </w:r>
      <w:r w:rsidRPr="00D522E6">
        <w:t xml:space="preserve"> of the U3A and ensure that</w:t>
      </w:r>
      <w:r>
        <w:t xml:space="preserve"> it is managed to achieve its p</w:t>
      </w:r>
      <w:r w:rsidRPr="00D522E6">
        <w:t>urposes</w:t>
      </w:r>
      <w:r>
        <w:t>.</w:t>
      </w:r>
    </w:p>
    <w:p w14:paraId="03D0EDE4" w14:textId="64876AFB" w:rsidR="005E38AF" w:rsidRDefault="005E38AF" w:rsidP="00330719">
      <w:pPr>
        <w:pStyle w:val="DHHSbody"/>
        <w:rPr>
          <w:rFonts w:cs="Arial"/>
          <w:b/>
        </w:rPr>
      </w:pPr>
      <w:r w:rsidRPr="00D522E6">
        <w:t>Develop a profile of your U3A which will assist the committee have a clear understanding of the scope of the operations for your U3A today which will define a base line for the measurement of the positive effects of applying the community inclusiveness model.</w:t>
      </w:r>
    </w:p>
    <w:p w14:paraId="032FC4D4" w14:textId="77777777" w:rsidR="005E38AF" w:rsidRPr="001063F0" w:rsidRDefault="005E38AF" w:rsidP="00B944E0">
      <w:pPr>
        <w:pStyle w:val="Heading2"/>
      </w:pPr>
      <w:bookmarkStart w:id="10" w:name="_Toc1938517"/>
      <w:r w:rsidRPr="001063F0">
        <w:t>Complete the following profile table:</w:t>
      </w:r>
      <w:bookmarkEnd w:id="10"/>
    </w:p>
    <w:tbl>
      <w:tblPr>
        <w:tblStyle w:val="TableGrid"/>
        <w:tblW w:w="0" w:type="auto"/>
        <w:tblLook w:val="04A0" w:firstRow="1" w:lastRow="0" w:firstColumn="1" w:lastColumn="0" w:noHBand="0" w:noVBand="1"/>
      </w:tblPr>
      <w:tblGrid>
        <w:gridCol w:w="4248"/>
        <w:gridCol w:w="4768"/>
      </w:tblGrid>
      <w:tr w:rsidR="005E38AF" w:rsidRPr="00D522E6" w14:paraId="53770E90" w14:textId="77777777" w:rsidTr="000C3485">
        <w:tc>
          <w:tcPr>
            <w:tcW w:w="9016" w:type="dxa"/>
            <w:gridSpan w:val="2"/>
            <w:shd w:val="clear" w:color="auto" w:fill="auto"/>
          </w:tcPr>
          <w:p w14:paraId="13B9A18B" w14:textId="7612E6D8" w:rsidR="005E38AF" w:rsidRPr="00B944E0" w:rsidRDefault="005E38AF" w:rsidP="000C3485">
            <w:pPr>
              <w:pStyle w:val="DHHStablecolhead"/>
            </w:pPr>
            <w:r w:rsidRPr="00B944E0">
              <w:t xml:space="preserve">U3A </w:t>
            </w:r>
            <w:r w:rsidR="00B944E0" w:rsidRPr="00B944E0">
              <w:t xml:space="preserve">profile as at </w:t>
            </w:r>
            <w:r w:rsidR="00B944E0">
              <w:t>[date]:</w:t>
            </w:r>
          </w:p>
        </w:tc>
      </w:tr>
      <w:tr w:rsidR="005E38AF" w:rsidRPr="00D522E6" w14:paraId="6B8B3C36" w14:textId="77777777" w:rsidTr="000C3485">
        <w:tc>
          <w:tcPr>
            <w:tcW w:w="4248" w:type="dxa"/>
            <w:shd w:val="clear" w:color="auto" w:fill="auto"/>
          </w:tcPr>
          <w:p w14:paraId="72EF3B61" w14:textId="4FCFF5F7" w:rsidR="005E38AF" w:rsidRPr="00B944E0" w:rsidRDefault="005E38AF" w:rsidP="00B944E0">
            <w:pPr>
              <w:pStyle w:val="DHHSbody"/>
            </w:pPr>
            <w:r w:rsidRPr="00B944E0">
              <w:t>Purpose</w:t>
            </w:r>
          </w:p>
        </w:tc>
        <w:tc>
          <w:tcPr>
            <w:tcW w:w="4768" w:type="dxa"/>
            <w:shd w:val="clear" w:color="auto" w:fill="auto"/>
          </w:tcPr>
          <w:p w14:paraId="5EC5F66A" w14:textId="77777777" w:rsidR="005E38AF" w:rsidRPr="00B944E0" w:rsidRDefault="005E38AF" w:rsidP="00B944E0">
            <w:pPr>
              <w:pStyle w:val="DHHSbody"/>
            </w:pPr>
          </w:p>
        </w:tc>
      </w:tr>
      <w:tr w:rsidR="005E38AF" w:rsidRPr="00D522E6" w14:paraId="44A7B6ED" w14:textId="77777777" w:rsidTr="000C3485">
        <w:tc>
          <w:tcPr>
            <w:tcW w:w="4248" w:type="dxa"/>
            <w:shd w:val="clear" w:color="auto" w:fill="auto"/>
          </w:tcPr>
          <w:p w14:paraId="1239E87C" w14:textId="781BD6C6" w:rsidR="005E38AF" w:rsidRPr="00B944E0" w:rsidRDefault="005E38AF" w:rsidP="00B944E0">
            <w:pPr>
              <w:pStyle w:val="DHHSbody"/>
            </w:pPr>
            <w:r w:rsidRPr="00B944E0">
              <w:t>Committee (names and responsibility)</w:t>
            </w:r>
          </w:p>
        </w:tc>
        <w:tc>
          <w:tcPr>
            <w:tcW w:w="4768" w:type="dxa"/>
            <w:shd w:val="clear" w:color="auto" w:fill="auto"/>
          </w:tcPr>
          <w:p w14:paraId="5298A2BB" w14:textId="77777777" w:rsidR="005E38AF" w:rsidRPr="00B944E0" w:rsidRDefault="005E38AF" w:rsidP="00B944E0">
            <w:pPr>
              <w:pStyle w:val="DHHSbody"/>
            </w:pPr>
          </w:p>
        </w:tc>
      </w:tr>
      <w:tr w:rsidR="005E38AF" w:rsidRPr="00D522E6" w14:paraId="1F74A4D7" w14:textId="77777777" w:rsidTr="000C3485">
        <w:tc>
          <w:tcPr>
            <w:tcW w:w="4248" w:type="dxa"/>
            <w:shd w:val="clear" w:color="auto" w:fill="auto"/>
          </w:tcPr>
          <w:p w14:paraId="71217783" w14:textId="77777777" w:rsidR="005E38AF" w:rsidRPr="00B944E0" w:rsidRDefault="005E38AF" w:rsidP="00B944E0">
            <w:pPr>
              <w:pStyle w:val="DHHSbody"/>
            </w:pPr>
            <w:r w:rsidRPr="00B944E0">
              <w:t>Membership</w:t>
            </w:r>
          </w:p>
        </w:tc>
        <w:tc>
          <w:tcPr>
            <w:tcW w:w="4768" w:type="dxa"/>
            <w:shd w:val="clear" w:color="auto" w:fill="auto"/>
          </w:tcPr>
          <w:p w14:paraId="2BF2DF7E" w14:textId="77777777" w:rsidR="005E38AF" w:rsidRPr="00B944E0" w:rsidRDefault="005E38AF" w:rsidP="00B944E0">
            <w:pPr>
              <w:pStyle w:val="DHHSbody"/>
            </w:pPr>
          </w:p>
        </w:tc>
      </w:tr>
      <w:tr w:rsidR="005E38AF" w:rsidRPr="00D522E6" w14:paraId="313AD6EB" w14:textId="77777777" w:rsidTr="000C3485">
        <w:tc>
          <w:tcPr>
            <w:tcW w:w="4248" w:type="dxa"/>
            <w:shd w:val="clear" w:color="auto" w:fill="auto"/>
          </w:tcPr>
          <w:p w14:paraId="58E48B32" w14:textId="1535FCC2" w:rsidR="005E38AF" w:rsidRPr="00B944E0" w:rsidRDefault="005E38AF" w:rsidP="00B944E0">
            <w:pPr>
              <w:pStyle w:val="DHHSbody"/>
            </w:pPr>
            <w:r w:rsidRPr="00B944E0">
              <w:t xml:space="preserve">Number of </w:t>
            </w:r>
            <w:r w:rsidR="00057CDF" w:rsidRPr="00B944E0">
              <w:t>classes / activities</w:t>
            </w:r>
          </w:p>
        </w:tc>
        <w:tc>
          <w:tcPr>
            <w:tcW w:w="4768" w:type="dxa"/>
            <w:shd w:val="clear" w:color="auto" w:fill="auto"/>
          </w:tcPr>
          <w:p w14:paraId="52BCD4C1" w14:textId="77777777" w:rsidR="005E38AF" w:rsidRPr="00B944E0" w:rsidRDefault="005E38AF" w:rsidP="00B944E0">
            <w:pPr>
              <w:pStyle w:val="DHHSbody"/>
            </w:pPr>
          </w:p>
        </w:tc>
      </w:tr>
      <w:tr w:rsidR="005E38AF" w:rsidRPr="00D522E6" w14:paraId="58C80071" w14:textId="77777777" w:rsidTr="000C3485">
        <w:tc>
          <w:tcPr>
            <w:tcW w:w="4248" w:type="dxa"/>
            <w:shd w:val="clear" w:color="auto" w:fill="auto"/>
          </w:tcPr>
          <w:p w14:paraId="3953B0F1" w14:textId="33BA276D" w:rsidR="005E38AF" w:rsidRPr="00B944E0" w:rsidRDefault="005E38AF" w:rsidP="00B944E0">
            <w:pPr>
              <w:pStyle w:val="DHHSbody"/>
            </w:pPr>
            <w:r w:rsidRPr="00B944E0">
              <w:t xml:space="preserve">Volunteer </w:t>
            </w:r>
            <w:r w:rsidR="00057CDF" w:rsidRPr="00B944E0">
              <w:t>class tutor / leaders</w:t>
            </w:r>
          </w:p>
        </w:tc>
        <w:tc>
          <w:tcPr>
            <w:tcW w:w="4768" w:type="dxa"/>
            <w:shd w:val="clear" w:color="auto" w:fill="auto"/>
          </w:tcPr>
          <w:p w14:paraId="5AB7D089" w14:textId="77777777" w:rsidR="005E38AF" w:rsidRPr="00B944E0" w:rsidRDefault="005E38AF" w:rsidP="00B944E0">
            <w:pPr>
              <w:pStyle w:val="DHHSbody"/>
            </w:pPr>
          </w:p>
        </w:tc>
      </w:tr>
      <w:tr w:rsidR="005E38AF" w:rsidRPr="00D522E6" w14:paraId="4FACE61E" w14:textId="77777777" w:rsidTr="000C3485">
        <w:tc>
          <w:tcPr>
            <w:tcW w:w="4248" w:type="dxa"/>
            <w:shd w:val="clear" w:color="auto" w:fill="auto"/>
          </w:tcPr>
          <w:p w14:paraId="420B52B6" w14:textId="5F0B6629" w:rsidR="005E38AF" w:rsidRPr="00B944E0" w:rsidRDefault="005E38AF" w:rsidP="00B944E0">
            <w:pPr>
              <w:pStyle w:val="DHHSbody"/>
            </w:pPr>
            <w:r w:rsidRPr="00B944E0">
              <w:t xml:space="preserve">Location of </w:t>
            </w:r>
            <w:r w:rsidR="00057CDF" w:rsidRPr="00B944E0">
              <w:t>v</w:t>
            </w:r>
            <w:r w:rsidRPr="00B944E0">
              <w:t>enues – provider</w:t>
            </w:r>
          </w:p>
        </w:tc>
        <w:tc>
          <w:tcPr>
            <w:tcW w:w="4768" w:type="dxa"/>
            <w:shd w:val="clear" w:color="auto" w:fill="auto"/>
          </w:tcPr>
          <w:p w14:paraId="4770DBCB" w14:textId="77777777" w:rsidR="005E38AF" w:rsidRPr="00B944E0" w:rsidRDefault="005E38AF" w:rsidP="00B944E0">
            <w:pPr>
              <w:pStyle w:val="DHHSbody"/>
            </w:pPr>
          </w:p>
        </w:tc>
      </w:tr>
      <w:tr w:rsidR="005E38AF" w:rsidRPr="00D522E6" w14:paraId="2E05E1FB" w14:textId="77777777" w:rsidTr="000C3485">
        <w:tc>
          <w:tcPr>
            <w:tcW w:w="4248" w:type="dxa"/>
            <w:shd w:val="clear" w:color="auto" w:fill="auto"/>
          </w:tcPr>
          <w:p w14:paraId="3704F1E7" w14:textId="77777777" w:rsidR="005E38AF" w:rsidRPr="00B944E0" w:rsidRDefault="005E38AF" w:rsidP="00B944E0">
            <w:pPr>
              <w:pStyle w:val="DHHSbody"/>
            </w:pPr>
            <w:r w:rsidRPr="00B944E0">
              <w:t>Connection with other local organisations</w:t>
            </w:r>
          </w:p>
        </w:tc>
        <w:tc>
          <w:tcPr>
            <w:tcW w:w="4768" w:type="dxa"/>
            <w:shd w:val="clear" w:color="auto" w:fill="auto"/>
          </w:tcPr>
          <w:p w14:paraId="53C0FF10" w14:textId="77777777" w:rsidR="005E38AF" w:rsidRPr="00B944E0" w:rsidRDefault="005E38AF" w:rsidP="00B944E0">
            <w:pPr>
              <w:pStyle w:val="DHHSbody"/>
            </w:pPr>
          </w:p>
        </w:tc>
      </w:tr>
      <w:tr w:rsidR="005E38AF" w:rsidRPr="00D522E6" w14:paraId="260BF7B8" w14:textId="77777777" w:rsidTr="000C3485">
        <w:tc>
          <w:tcPr>
            <w:tcW w:w="4248" w:type="dxa"/>
            <w:shd w:val="clear" w:color="auto" w:fill="auto"/>
          </w:tcPr>
          <w:p w14:paraId="32BB1381" w14:textId="4BA2F530" w:rsidR="005E38AF" w:rsidRPr="00B944E0" w:rsidRDefault="005E38AF" w:rsidP="00B944E0">
            <w:pPr>
              <w:pStyle w:val="DHHSbody"/>
            </w:pPr>
            <w:r w:rsidRPr="00B944E0">
              <w:t xml:space="preserve">Relationship </w:t>
            </w:r>
            <w:r w:rsidR="00057CDF" w:rsidRPr="00B944E0">
              <w:t xml:space="preserve">with local council </w:t>
            </w:r>
          </w:p>
          <w:p w14:paraId="4DE813FA" w14:textId="68C366BB" w:rsidR="005E38AF" w:rsidRPr="00B944E0" w:rsidRDefault="005E38AF" w:rsidP="00B944E0">
            <w:pPr>
              <w:pStyle w:val="DHHSbody"/>
            </w:pPr>
            <w:r w:rsidRPr="00B944E0">
              <w:t xml:space="preserve">Positive </w:t>
            </w:r>
            <w:r w:rsidR="00057CDF" w:rsidRPr="00B944E0">
              <w:t>ageing / senior club support / venues</w:t>
            </w:r>
          </w:p>
        </w:tc>
        <w:tc>
          <w:tcPr>
            <w:tcW w:w="4768" w:type="dxa"/>
            <w:shd w:val="clear" w:color="auto" w:fill="auto"/>
          </w:tcPr>
          <w:p w14:paraId="5B534F09" w14:textId="77777777" w:rsidR="005E38AF" w:rsidRPr="00B944E0" w:rsidRDefault="005E38AF" w:rsidP="00B944E0">
            <w:pPr>
              <w:pStyle w:val="DHHSbody"/>
            </w:pPr>
          </w:p>
        </w:tc>
      </w:tr>
      <w:tr w:rsidR="005E38AF" w:rsidRPr="00D522E6" w14:paraId="605039CC" w14:textId="77777777" w:rsidTr="005B6EB7">
        <w:tc>
          <w:tcPr>
            <w:tcW w:w="4248" w:type="dxa"/>
            <w:tcBorders>
              <w:bottom w:val="single" w:sz="4" w:space="0" w:color="auto"/>
            </w:tcBorders>
            <w:shd w:val="clear" w:color="auto" w:fill="auto"/>
          </w:tcPr>
          <w:p w14:paraId="342B1374" w14:textId="649627F8" w:rsidR="005E38AF" w:rsidRPr="00B944E0" w:rsidRDefault="005E38AF" w:rsidP="00B944E0">
            <w:pPr>
              <w:pStyle w:val="DHHSbody"/>
            </w:pPr>
            <w:r w:rsidRPr="00B944E0">
              <w:t xml:space="preserve">Knowledge of </w:t>
            </w:r>
            <w:r w:rsidR="00057CDF" w:rsidRPr="00B944E0">
              <w:t>local government community plan – positive ageing strategy plan</w:t>
            </w:r>
          </w:p>
        </w:tc>
        <w:tc>
          <w:tcPr>
            <w:tcW w:w="4768" w:type="dxa"/>
            <w:tcBorders>
              <w:bottom w:val="single" w:sz="4" w:space="0" w:color="auto"/>
            </w:tcBorders>
            <w:shd w:val="clear" w:color="auto" w:fill="auto"/>
          </w:tcPr>
          <w:p w14:paraId="73961929" w14:textId="77777777" w:rsidR="005E38AF" w:rsidRPr="00B944E0" w:rsidRDefault="005E38AF" w:rsidP="00B944E0">
            <w:pPr>
              <w:pStyle w:val="DHHSbody"/>
            </w:pPr>
          </w:p>
        </w:tc>
      </w:tr>
      <w:tr w:rsidR="005B6EB7" w:rsidRPr="00D522E6" w14:paraId="1210032E" w14:textId="77777777" w:rsidTr="005B6EB7">
        <w:tc>
          <w:tcPr>
            <w:tcW w:w="4248" w:type="dxa"/>
            <w:tcBorders>
              <w:left w:val="nil"/>
              <w:bottom w:val="nil"/>
              <w:right w:val="nil"/>
            </w:tcBorders>
            <w:shd w:val="clear" w:color="auto" w:fill="auto"/>
          </w:tcPr>
          <w:p w14:paraId="5C17174C" w14:textId="77777777" w:rsidR="005B6EB7" w:rsidRPr="00B944E0" w:rsidRDefault="005B6EB7" w:rsidP="00B944E0">
            <w:pPr>
              <w:pStyle w:val="DHHSbody"/>
            </w:pPr>
          </w:p>
        </w:tc>
        <w:tc>
          <w:tcPr>
            <w:tcW w:w="4768" w:type="dxa"/>
            <w:tcBorders>
              <w:left w:val="nil"/>
              <w:bottom w:val="nil"/>
              <w:right w:val="nil"/>
            </w:tcBorders>
            <w:shd w:val="clear" w:color="auto" w:fill="auto"/>
          </w:tcPr>
          <w:p w14:paraId="7CE5AC4D" w14:textId="77777777" w:rsidR="005B6EB7" w:rsidRPr="00B944E0" w:rsidRDefault="005B6EB7" w:rsidP="00B944E0">
            <w:pPr>
              <w:pStyle w:val="DHHSbody"/>
            </w:pPr>
          </w:p>
        </w:tc>
      </w:tr>
    </w:tbl>
    <w:p w14:paraId="4C46D7CF" w14:textId="77777777" w:rsidR="005E38AF" w:rsidRDefault="005E38AF" w:rsidP="00057CDF">
      <w:pPr>
        <w:pStyle w:val="Heading2"/>
      </w:pPr>
      <w:bookmarkStart w:id="11" w:name="_Toc1938518"/>
      <w:r w:rsidRPr="00D522E6">
        <w:lastRenderedPageBreak/>
        <w:t>Group the current classes / activities into th</w:t>
      </w:r>
      <w:r>
        <w:t>e groups in the following table:</w:t>
      </w:r>
      <w:bookmarkEnd w:id="11"/>
    </w:p>
    <w:tbl>
      <w:tblPr>
        <w:tblStyle w:val="TableGrid"/>
        <w:tblW w:w="0" w:type="auto"/>
        <w:tblLook w:val="04A0" w:firstRow="1" w:lastRow="0" w:firstColumn="1" w:lastColumn="0" w:noHBand="0" w:noVBand="1"/>
      </w:tblPr>
      <w:tblGrid>
        <w:gridCol w:w="2254"/>
        <w:gridCol w:w="2254"/>
        <w:gridCol w:w="2254"/>
        <w:gridCol w:w="2254"/>
      </w:tblGrid>
      <w:tr w:rsidR="005E38AF" w:rsidRPr="00D522E6" w14:paraId="4AF23356" w14:textId="77777777" w:rsidTr="000C3485">
        <w:tc>
          <w:tcPr>
            <w:tcW w:w="2254" w:type="dxa"/>
            <w:shd w:val="clear" w:color="auto" w:fill="auto"/>
          </w:tcPr>
          <w:p w14:paraId="199CCA4D" w14:textId="57D928D9" w:rsidR="005E38AF" w:rsidRPr="00D522E6" w:rsidRDefault="00057CDF" w:rsidP="00057CDF">
            <w:pPr>
              <w:pStyle w:val="DHHStablecolhead"/>
            </w:pPr>
            <w:r w:rsidRPr="00D522E6">
              <w:t>Exercise your mind and develop skills</w:t>
            </w:r>
          </w:p>
        </w:tc>
        <w:tc>
          <w:tcPr>
            <w:tcW w:w="2254" w:type="dxa"/>
            <w:shd w:val="clear" w:color="auto" w:fill="auto"/>
          </w:tcPr>
          <w:p w14:paraId="2F09B21B" w14:textId="07E6C6B1" w:rsidR="005E38AF" w:rsidRPr="00D522E6" w:rsidRDefault="00057CDF" w:rsidP="00057CDF">
            <w:pPr>
              <w:pStyle w:val="DHHStablecolhead"/>
            </w:pPr>
            <w:r w:rsidRPr="00D522E6">
              <w:t>Pursue arts, ho</w:t>
            </w:r>
            <w:r>
              <w:t>b</w:t>
            </w:r>
            <w:r w:rsidRPr="00D522E6">
              <w:t>bies and interests</w:t>
            </w:r>
          </w:p>
        </w:tc>
        <w:tc>
          <w:tcPr>
            <w:tcW w:w="2254" w:type="dxa"/>
            <w:shd w:val="clear" w:color="auto" w:fill="auto"/>
          </w:tcPr>
          <w:p w14:paraId="22029040" w14:textId="1A39E3B7" w:rsidR="005E38AF" w:rsidRPr="00D522E6" w:rsidRDefault="00057CDF" w:rsidP="00057CDF">
            <w:pPr>
              <w:pStyle w:val="DHHStablecolhead"/>
            </w:pPr>
            <w:r w:rsidRPr="00D522E6">
              <w:t>Exercise your body</w:t>
            </w:r>
          </w:p>
        </w:tc>
        <w:tc>
          <w:tcPr>
            <w:tcW w:w="2254" w:type="dxa"/>
            <w:shd w:val="clear" w:color="auto" w:fill="auto"/>
          </w:tcPr>
          <w:p w14:paraId="5764A3F1" w14:textId="221ABC21" w:rsidR="005E38AF" w:rsidRPr="00D522E6" w:rsidRDefault="00057CDF" w:rsidP="00057CDF">
            <w:pPr>
              <w:pStyle w:val="DHHStablecolhead"/>
            </w:pPr>
            <w:r w:rsidRPr="00D522E6">
              <w:t>Socialise</w:t>
            </w:r>
          </w:p>
        </w:tc>
      </w:tr>
      <w:tr w:rsidR="005E38AF" w:rsidRPr="00D522E6" w14:paraId="2FFD5727" w14:textId="77777777" w:rsidTr="000C3485">
        <w:tc>
          <w:tcPr>
            <w:tcW w:w="2254" w:type="dxa"/>
            <w:shd w:val="clear" w:color="auto" w:fill="auto"/>
          </w:tcPr>
          <w:p w14:paraId="48A83B77" w14:textId="77777777" w:rsidR="005E38AF" w:rsidRPr="005B6EB7" w:rsidRDefault="005E38AF" w:rsidP="005B6EB7">
            <w:pPr>
              <w:pStyle w:val="DHHStabletext"/>
              <w:rPr>
                <w:i/>
              </w:rPr>
            </w:pPr>
            <w:r w:rsidRPr="005B6EB7">
              <w:rPr>
                <w:i/>
              </w:rPr>
              <w:t>Example</w:t>
            </w:r>
          </w:p>
        </w:tc>
        <w:tc>
          <w:tcPr>
            <w:tcW w:w="2254" w:type="dxa"/>
            <w:shd w:val="clear" w:color="auto" w:fill="auto"/>
          </w:tcPr>
          <w:p w14:paraId="78FE1A2C" w14:textId="77777777" w:rsidR="005E38AF" w:rsidRPr="005B6EB7" w:rsidRDefault="005E38AF" w:rsidP="005B6EB7">
            <w:pPr>
              <w:pStyle w:val="DHHStabletext"/>
              <w:rPr>
                <w:i/>
              </w:rPr>
            </w:pPr>
          </w:p>
        </w:tc>
        <w:tc>
          <w:tcPr>
            <w:tcW w:w="2254" w:type="dxa"/>
            <w:shd w:val="clear" w:color="auto" w:fill="auto"/>
          </w:tcPr>
          <w:p w14:paraId="473EF0F0" w14:textId="77777777" w:rsidR="005E38AF" w:rsidRPr="005B6EB7" w:rsidRDefault="005E38AF" w:rsidP="005B6EB7">
            <w:pPr>
              <w:pStyle w:val="DHHStabletext"/>
              <w:rPr>
                <w:i/>
              </w:rPr>
            </w:pPr>
          </w:p>
        </w:tc>
        <w:tc>
          <w:tcPr>
            <w:tcW w:w="2254" w:type="dxa"/>
            <w:shd w:val="clear" w:color="auto" w:fill="auto"/>
          </w:tcPr>
          <w:p w14:paraId="54ADF0D7" w14:textId="77777777" w:rsidR="005E38AF" w:rsidRPr="005B6EB7" w:rsidRDefault="005E38AF" w:rsidP="005B6EB7">
            <w:pPr>
              <w:pStyle w:val="DHHStabletext"/>
              <w:rPr>
                <w:i/>
              </w:rPr>
            </w:pPr>
          </w:p>
        </w:tc>
      </w:tr>
      <w:tr w:rsidR="005E38AF" w:rsidRPr="00D522E6" w14:paraId="14C7B0B8" w14:textId="77777777" w:rsidTr="000C3485">
        <w:tc>
          <w:tcPr>
            <w:tcW w:w="2254" w:type="dxa"/>
            <w:shd w:val="clear" w:color="auto" w:fill="auto"/>
          </w:tcPr>
          <w:p w14:paraId="25052DFD" w14:textId="7A84923F" w:rsidR="005E38AF" w:rsidRPr="005B6EB7" w:rsidRDefault="00057CDF" w:rsidP="005B6EB7">
            <w:pPr>
              <w:pStyle w:val="DHHStabletext"/>
              <w:rPr>
                <w:i/>
              </w:rPr>
            </w:pPr>
            <w:r w:rsidRPr="005B6EB7">
              <w:rPr>
                <w:i/>
              </w:rPr>
              <w:t>Technology – computer, laptop, tablet and smart phones</w:t>
            </w:r>
          </w:p>
        </w:tc>
        <w:tc>
          <w:tcPr>
            <w:tcW w:w="2254" w:type="dxa"/>
            <w:shd w:val="clear" w:color="auto" w:fill="auto"/>
          </w:tcPr>
          <w:p w14:paraId="52C20CF0" w14:textId="68F8B67B" w:rsidR="005E38AF" w:rsidRPr="005B6EB7" w:rsidRDefault="00057CDF" w:rsidP="005B6EB7">
            <w:pPr>
              <w:pStyle w:val="DHHStabletext"/>
              <w:rPr>
                <w:i/>
              </w:rPr>
            </w:pPr>
            <w:r w:rsidRPr="005B6EB7">
              <w:rPr>
                <w:i/>
              </w:rPr>
              <w:t>Art</w:t>
            </w:r>
          </w:p>
        </w:tc>
        <w:tc>
          <w:tcPr>
            <w:tcW w:w="2254" w:type="dxa"/>
            <w:shd w:val="clear" w:color="auto" w:fill="auto"/>
          </w:tcPr>
          <w:p w14:paraId="79773EB5" w14:textId="7053F782" w:rsidR="005E38AF" w:rsidRPr="005B6EB7" w:rsidRDefault="00057CDF" w:rsidP="005B6EB7">
            <w:pPr>
              <w:pStyle w:val="DHHStabletext"/>
              <w:rPr>
                <w:i/>
              </w:rPr>
            </w:pPr>
            <w:r w:rsidRPr="005B6EB7">
              <w:rPr>
                <w:i/>
              </w:rPr>
              <w:t>Dance – line dance</w:t>
            </w:r>
          </w:p>
        </w:tc>
        <w:tc>
          <w:tcPr>
            <w:tcW w:w="2254" w:type="dxa"/>
            <w:shd w:val="clear" w:color="auto" w:fill="auto"/>
          </w:tcPr>
          <w:p w14:paraId="6EAD98B1" w14:textId="40A4C96F" w:rsidR="005E38AF" w:rsidRPr="005B6EB7" w:rsidRDefault="00057CDF" w:rsidP="005B6EB7">
            <w:pPr>
              <w:pStyle w:val="DHHStabletext"/>
              <w:rPr>
                <w:i/>
              </w:rPr>
            </w:pPr>
            <w:r w:rsidRPr="005B6EB7">
              <w:rPr>
                <w:i/>
              </w:rPr>
              <w:t xml:space="preserve">Games – </w:t>
            </w:r>
            <w:proofErr w:type="spellStart"/>
            <w:r w:rsidRPr="005B6EB7">
              <w:rPr>
                <w:i/>
              </w:rPr>
              <w:t>mah</w:t>
            </w:r>
            <w:proofErr w:type="spellEnd"/>
            <w:r w:rsidRPr="005B6EB7">
              <w:rPr>
                <w:i/>
              </w:rPr>
              <w:t xml:space="preserve"> </w:t>
            </w:r>
            <w:proofErr w:type="spellStart"/>
            <w:r w:rsidRPr="005B6EB7">
              <w:rPr>
                <w:i/>
              </w:rPr>
              <w:t>jong</w:t>
            </w:r>
            <w:proofErr w:type="spellEnd"/>
            <w:r w:rsidRPr="005B6EB7">
              <w:rPr>
                <w:i/>
              </w:rPr>
              <w:t xml:space="preserve">, scrabble, snooker, chess, cards, </w:t>
            </w:r>
          </w:p>
        </w:tc>
      </w:tr>
      <w:tr w:rsidR="005E38AF" w:rsidRPr="00D522E6" w14:paraId="03FCE605" w14:textId="77777777" w:rsidTr="005E38AF">
        <w:tc>
          <w:tcPr>
            <w:tcW w:w="2254" w:type="dxa"/>
          </w:tcPr>
          <w:p w14:paraId="4BD34468" w14:textId="77777777" w:rsidR="005E38AF" w:rsidRPr="00D522E6" w:rsidRDefault="005E38AF" w:rsidP="005E38AF">
            <w:pPr>
              <w:rPr>
                <w:rFonts w:ascii="Arial" w:hAnsi="Arial" w:cs="Arial"/>
                <w:b/>
              </w:rPr>
            </w:pPr>
          </w:p>
        </w:tc>
        <w:tc>
          <w:tcPr>
            <w:tcW w:w="2254" w:type="dxa"/>
          </w:tcPr>
          <w:p w14:paraId="02F42127" w14:textId="77777777" w:rsidR="005E38AF" w:rsidRPr="00D522E6" w:rsidRDefault="005E38AF" w:rsidP="005E38AF">
            <w:pPr>
              <w:rPr>
                <w:rFonts w:ascii="Arial" w:hAnsi="Arial" w:cs="Arial"/>
                <w:b/>
              </w:rPr>
            </w:pPr>
          </w:p>
        </w:tc>
        <w:tc>
          <w:tcPr>
            <w:tcW w:w="2254" w:type="dxa"/>
          </w:tcPr>
          <w:p w14:paraId="6AA880B3" w14:textId="77777777" w:rsidR="005E38AF" w:rsidRPr="00D522E6" w:rsidRDefault="005E38AF" w:rsidP="005E38AF">
            <w:pPr>
              <w:rPr>
                <w:rFonts w:ascii="Arial" w:hAnsi="Arial" w:cs="Arial"/>
                <w:b/>
              </w:rPr>
            </w:pPr>
          </w:p>
        </w:tc>
        <w:tc>
          <w:tcPr>
            <w:tcW w:w="2254" w:type="dxa"/>
          </w:tcPr>
          <w:p w14:paraId="5D5E4153" w14:textId="77777777" w:rsidR="005E38AF" w:rsidRPr="00D522E6" w:rsidRDefault="005E38AF" w:rsidP="005E38AF">
            <w:pPr>
              <w:rPr>
                <w:rFonts w:ascii="Arial" w:hAnsi="Arial" w:cs="Arial"/>
                <w:b/>
              </w:rPr>
            </w:pPr>
          </w:p>
        </w:tc>
      </w:tr>
      <w:tr w:rsidR="005E38AF" w:rsidRPr="00D522E6" w14:paraId="1992F05F" w14:textId="77777777" w:rsidTr="005E38AF">
        <w:tc>
          <w:tcPr>
            <w:tcW w:w="2254" w:type="dxa"/>
          </w:tcPr>
          <w:p w14:paraId="181111A1" w14:textId="77777777" w:rsidR="005E38AF" w:rsidRPr="00D522E6" w:rsidRDefault="005E38AF" w:rsidP="005E38AF">
            <w:pPr>
              <w:rPr>
                <w:rFonts w:ascii="Arial" w:hAnsi="Arial" w:cs="Arial"/>
                <w:b/>
              </w:rPr>
            </w:pPr>
          </w:p>
        </w:tc>
        <w:tc>
          <w:tcPr>
            <w:tcW w:w="2254" w:type="dxa"/>
          </w:tcPr>
          <w:p w14:paraId="61DE0FB9" w14:textId="77777777" w:rsidR="005E38AF" w:rsidRPr="00D522E6" w:rsidRDefault="005E38AF" w:rsidP="005E38AF">
            <w:pPr>
              <w:rPr>
                <w:rFonts w:ascii="Arial" w:hAnsi="Arial" w:cs="Arial"/>
                <w:b/>
              </w:rPr>
            </w:pPr>
          </w:p>
        </w:tc>
        <w:tc>
          <w:tcPr>
            <w:tcW w:w="2254" w:type="dxa"/>
          </w:tcPr>
          <w:p w14:paraId="1F0E1BED" w14:textId="77777777" w:rsidR="005E38AF" w:rsidRPr="00D522E6" w:rsidRDefault="005E38AF" w:rsidP="005E38AF">
            <w:pPr>
              <w:rPr>
                <w:rFonts w:ascii="Arial" w:hAnsi="Arial" w:cs="Arial"/>
                <w:b/>
              </w:rPr>
            </w:pPr>
          </w:p>
        </w:tc>
        <w:tc>
          <w:tcPr>
            <w:tcW w:w="2254" w:type="dxa"/>
          </w:tcPr>
          <w:p w14:paraId="7B522644" w14:textId="77777777" w:rsidR="005E38AF" w:rsidRPr="00D522E6" w:rsidRDefault="005E38AF" w:rsidP="005E38AF">
            <w:pPr>
              <w:rPr>
                <w:rFonts w:ascii="Arial" w:hAnsi="Arial" w:cs="Arial"/>
                <w:b/>
              </w:rPr>
            </w:pPr>
          </w:p>
        </w:tc>
      </w:tr>
      <w:tr w:rsidR="005E38AF" w:rsidRPr="00D522E6" w14:paraId="5076754E" w14:textId="77777777" w:rsidTr="005E38AF">
        <w:tc>
          <w:tcPr>
            <w:tcW w:w="2254" w:type="dxa"/>
          </w:tcPr>
          <w:p w14:paraId="351C351E" w14:textId="77777777" w:rsidR="005E38AF" w:rsidRPr="00D522E6" w:rsidRDefault="005E38AF" w:rsidP="005E38AF">
            <w:pPr>
              <w:rPr>
                <w:rFonts w:ascii="Arial" w:hAnsi="Arial" w:cs="Arial"/>
                <w:b/>
              </w:rPr>
            </w:pPr>
          </w:p>
        </w:tc>
        <w:tc>
          <w:tcPr>
            <w:tcW w:w="2254" w:type="dxa"/>
          </w:tcPr>
          <w:p w14:paraId="162E9A1D" w14:textId="77777777" w:rsidR="005E38AF" w:rsidRPr="00D522E6" w:rsidRDefault="005E38AF" w:rsidP="005E38AF">
            <w:pPr>
              <w:rPr>
                <w:rFonts w:ascii="Arial" w:hAnsi="Arial" w:cs="Arial"/>
                <w:b/>
              </w:rPr>
            </w:pPr>
          </w:p>
        </w:tc>
        <w:tc>
          <w:tcPr>
            <w:tcW w:w="2254" w:type="dxa"/>
          </w:tcPr>
          <w:p w14:paraId="14DB18B0" w14:textId="77777777" w:rsidR="005E38AF" w:rsidRPr="00D522E6" w:rsidRDefault="005E38AF" w:rsidP="005E38AF">
            <w:pPr>
              <w:rPr>
                <w:rFonts w:ascii="Arial" w:hAnsi="Arial" w:cs="Arial"/>
                <w:b/>
              </w:rPr>
            </w:pPr>
          </w:p>
        </w:tc>
        <w:tc>
          <w:tcPr>
            <w:tcW w:w="2254" w:type="dxa"/>
          </w:tcPr>
          <w:p w14:paraId="344EDCB9" w14:textId="77777777" w:rsidR="005E38AF" w:rsidRPr="00D522E6" w:rsidRDefault="005E38AF" w:rsidP="005E38AF">
            <w:pPr>
              <w:rPr>
                <w:rFonts w:ascii="Arial" w:hAnsi="Arial" w:cs="Arial"/>
                <w:b/>
              </w:rPr>
            </w:pPr>
          </w:p>
        </w:tc>
      </w:tr>
      <w:tr w:rsidR="005E38AF" w:rsidRPr="00D522E6" w14:paraId="70DCD32A" w14:textId="77777777" w:rsidTr="005E38AF">
        <w:tc>
          <w:tcPr>
            <w:tcW w:w="2254" w:type="dxa"/>
          </w:tcPr>
          <w:p w14:paraId="6B7F11D7" w14:textId="77777777" w:rsidR="005E38AF" w:rsidRPr="00D522E6" w:rsidRDefault="005E38AF" w:rsidP="005E38AF">
            <w:pPr>
              <w:rPr>
                <w:rFonts w:ascii="Arial" w:hAnsi="Arial" w:cs="Arial"/>
                <w:b/>
              </w:rPr>
            </w:pPr>
          </w:p>
        </w:tc>
        <w:tc>
          <w:tcPr>
            <w:tcW w:w="2254" w:type="dxa"/>
          </w:tcPr>
          <w:p w14:paraId="04DC6383" w14:textId="77777777" w:rsidR="005E38AF" w:rsidRPr="00D522E6" w:rsidRDefault="005E38AF" w:rsidP="005E38AF">
            <w:pPr>
              <w:rPr>
                <w:rFonts w:ascii="Arial" w:hAnsi="Arial" w:cs="Arial"/>
                <w:b/>
              </w:rPr>
            </w:pPr>
          </w:p>
        </w:tc>
        <w:tc>
          <w:tcPr>
            <w:tcW w:w="2254" w:type="dxa"/>
          </w:tcPr>
          <w:p w14:paraId="15E25C8D" w14:textId="77777777" w:rsidR="005E38AF" w:rsidRPr="00D522E6" w:rsidRDefault="005E38AF" w:rsidP="005E38AF">
            <w:pPr>
              <w:rPr>
                <w:rFonts w:ascii="Arial" w:hAnsi="Arial" w:cs="Arial"/>
                <w:b/>
              </w:rPr>
            </w:pPr>
          </w:p>
        </w:tc>
        <w:tc>
          <w:tcPr>
            <w:tcW w:w="2254" w:type="dxa"/>
          </w:tcPr>
          <w:p w14:paraId="28055D66" w14:textId="77777777" w:rsidR="005E38AF" w:rsidRPr="00D522E6" w:rsidRDefault="005E38AF" w:rsidP="005E38AF">
            <w:pPr>
              <w:rPr>
                <w:rFonts w:ascii="Arial" w:hAnsi="Arial" w:cs="Arial"/>
                <w:b/>
              </w:rPr>
            </w:pPr>
          </w:p>
        </w:tc>
      </w:tr>
      <w:tr w:rsidR="005E38AF" w:rsidRPr="00D522E6" w14:paraId="3DF244E2" w14:textId="77777777" w:rsidTr="005E38AF">
        <w:tc>
          <w:tcPr>
            <w:tcW w:w="2254" w:type="dxa"/>
          </w:tcPr>
          <w:p w14:paraId="629DEC8A" w14:textId="77777777" w:rsidR="005E38AF" w:rsidRPr="00D522E6" w:rsidRDefault="005E38AF" w:rsidP="005E38AF">
            <w:pPr>
              <w:rPr>
                <w:rFonts w:ascii="Arial" w:hAnsi="Arial" w:cs="Arial"/>
                <w:b/>
              </w:rPr>
            </w:pPr>
          </w:p>
        </w:tc>
        <w:tc>
          <w:tcPr>
            <w:tcW w:w="2254" w:type="dxa"/>
          </w:tcPr>
          <w:p w14:paraId="5F8854C1" w14:textId="77777777" w:rsidR="005E38AF" w:rsidRPr="00D522E6" w:rsidRDefault="005E38AF" w:rsidP="005E38AF">
            <w:pPr>
              <w:rPr>
                <w:rFonts w:ascii="Arial" w:hAnsi="Arial" w:cs="Arial"/>
                <w:b/>
              </w:rPr>
            </w:pPr>
          </w:p>
        </w:tc>
        <w:tc>
          <w:tcPr>
            <w:tcW w:w="2254" w:type="dxa"/>
          </w:tcPr>
          <w:p w14:paraId="0C285C2A" w14:textId="77777777" w:rsidR="005E38AF" w:rsidRPr="00D522E6" w:rsidRDefault="005E38AF" w:rsidP="005E38AF">
            <w:pPr>
              <w:rPr>
                <w:rFonts w:ascii="Arial" w:hAnsi="Arial" w:cs="Arial"/>
                <w:b/>
              </w:rPr>
            </w:pPr>
          </w:p>
        </w:tc>
        <w:tc>
          <w:tcPr>
            <w:tcW w:w="2254" w:type="dxa"/>
          </w:tcPr>
          <w:p w14:paraId="036467E4" w14:textId="77777777" w:rsidR="005E38AF" w:rsidRPr="00D522E6" w:rsidRDefault="005E38AF" w:rsidP="005E38AF">
            <w:pPr>
              <w:rPr>
                <w:rFonts w:ascii="Arial" w:hAnsi="Arial" w:cs="Arial"/>
                <w:b/>
              </w:rPr>
            </w:pPr>
          </w:p>
        </w:tc>
      </w:tr>
      <w:tr w:rsidR="005E38AF" w:rsidRPr="00D522E6" w14:paraId="15F1AEBD" w14:textId="77777777" w:rsidTr="005E38AF">
        <w:tc>
          <w:tcPr>
            <w:tcW w:w="2254" w:type="dxa"/>
          </w:tcPr>
          <w:p w14:paraId="12496EA4" w14:textId="77777777" w:rsidR="005E38AF" w:rsidRPr="00D522E6" w:rsidRDefault="005E38AF" w:rsidP="005E38AF">
            <w:pPr>
              <w:rPr>
                <w:rFonts w:ascii="Arial" w:hAnsi="Arial" w:cs="Arial"/>
                <w:b/>
              </w:rPr>
            </w:pPr>
          </w:p>
        </w:tc>
        <w:tc>
          <w:tcPr>
            <w:tcW w:w="2254" w:type="dxa"/>
          </w:tcPr>
          <w:p w14:paraId="26264992" w14:textId="77777777" w:rsidR="005E38AF" w:rsidRPr="00D522E6" w:rsidRDefault="005E38AF" w:rsidP="005E38AF">
            <w:pPr>
              <w:rPr>
                <w:rFonts w:ascii="Arial" w:hAnsi="Arial" w:cs="Arial"/>
                <w:b/>
              </w:rPr>
            </w:pPr>
          </w:p>
        </w:tc>
        <w:tc>
          <w:tcPr>
            <w:tcW w:w="2254" w:type="dxa"/>
          </w:tcPr>
          <w:p w14:paraId="25E11E2A" w14:textId="77777777" w:rsidR="005E38AF" w:rsidRPr="00D522E6" w:rsidRDefault="005E38AF" w:rsidP="005E38AF">
            <w:pPr>
              <w:rPr>
                <w:rFonts w:ascii="Arial" w:hAnsi="Arial" w:cs="Arial"/>
                <w:b/>
              </w:rPr>
            </w:pPr>
          </w:p>
        </w:tc>
        <w:tc>
          <w:tcPr>
            <w:tcW w:w="2254" w:type="dxa"/>
          </w:tcPr>
          <w:p w14:paraId="484EE69B" w14:textId="77777777" w:rsidR="005E38AF" w:rsidRPr="00D522E6" w:rsidRDefault="005E38AF" w:rsidP="005E38AF">
            <w:pPr>
              <w:rPr>
                <w:rFonts w:ascii="Arial" w:hAnsi="Arial" w:cs="Arial"/>
                <w:b/>
              </w:rPr>
            </w:pPr>
          </w:p>
        </w:tc>
      </w:tr>
      <w:tr w:rsidR="005E38AF" w:rsidRPr="00D522E6" w14:paraId="6E594C5B" w14:textId="77777777" w:rsidTr="005E38AF">
        <w:tc>
          <w:tcPr>
            <w:tcW w:w="2254" w:type="dxa"/>
          </w:tcPr>
          <w:p w14:paraId="73C947BF" w14:textId="77777777" w:rsidR="005E38AF" w:rsidRPr="00D522E6" w:rsidRDefault="005E38AF" w:rsidP="005E38AF">
            <w:pPr>
              <w:rPr>
                <w:rFonts w:ascii="Arial" w:hAnsi="Arial" w:cs="Arial"/>
                <w:b/>
              </w:rPr>
            </w:pPr>
          </w:p>
        </w:tc>
        <w:tc>
          <w:tcPr>
            <w:tcW w:w="2254" w:type="dxa"/>
          </w:tcPr>
          <w:p w14:paraId="0BD26858" w14:textId="77777777" w:rsidR="005E38AF" w:rsidRPr="00D522E6" w:rsidRDefault="005E38AF" w:rsidP="005E38AF">
            <w:pPr>
              <w:rPr>
                <w:rFonts w:ascii="Arial" w:hAnsi="Arial" w:cs="Arial"/>
                <w:b/>
              </w:rPr>
            </w:pPr>
          </w:p>
        </w:tc>
        <w:tc>
          <w:tcPr>
            <w:tcW w:w="2254" w:type="dxa"/>
          </w:tcPr>
          <w:p w14:paraId="21F9B87C" w14:textId="77777777" w:rsidR="005E38AF" w:rsidRPr="00D522E6" w:rsidRDefault="005E38AF" w:rsidP="005E38AF">
            <w:pPr>
              <w:rPr>
                <w:rFonts w:ascii="Arial" w:hAnsi="Arial" w:cs="Arial"/>
                <w:b/>
              </w:rPr>
            </w:pPr>
          </w:p>
        </w:tc>
        <w:tc>
          <w:tcPr>
            <w:tcW w:w="2254" w:type="dxa"/>
          </w:tcPr>
          <w:p w14:paraId="04272F96" w14:textId="77777777" w:rsidR="005E38AF" w:rsidRPr="00D522E6" w:rsidRDefault="005E38AF" w:rsidP="005E38AF">
            <w:pPr>
              <w:rPr>
                <w:rFonts w:ascii="Arial" w:hAnsi="Arial" w:cs="Arial"/>
                <w:b/>
              </w:rPr>
            </w:pPr>
          </w:p>
        </w:tc>
      </w:tr>
    </w:tbl>
    <w:p w14:paraId="5A6A9F14" w14:textId="78C09FEA" w:rsidR="005E38AF" w:rsidRDefault="005E38AF" w:rsidP="00330719">
      <w:pPr>
        <w:pStyle w:val="DHHSbodyaftertablefigure"/>
        <w:rPr>
          <w:rFonts w:cs="Arial"/>
          <w:color w:val="000000"/>
          <w:spacing w:val="6"/>
          <w:lang w:eastAsia="en-AU"/>
        </w:rPr>
      </w:pPr>
      <w:r w:rsidRPr="00D522E6">
        <w:t xml:space="preserve">A workshop outline </w:t>
      </w:r>
      <w:r>
        <w:t xml:space="preserve">‘Know </w:t>
      </w:r>
      <w:r w:rsidRPr="00057CDF">
        <w:t>Your</w:t>
      </w:r>
      <w:r>
        <w:t xml:space="preserve"> U3A’</w:t>
      </w:r>
      <w:r w:rsidRPr="00D522E6">
        <w:t xml:space="preserve"> is attached as </w:t>
      </w:r>
      <w:r>
        <w:t>Attachment 2.</w:t>
      </w:r>
    </w:p>
    <w:p w14:paraId="4765B4E8" w14:textId="26227419" w:rsidR="005E38AF" w:rsidRPr="00745401" w:rsidRDefault="005E38AF" w:rsidP="00057CDF">
      <w:pPr>
        <w:pStyle w:val="Heading1"/>
      </w:pPr>
      <w:bookmarkStart w:id="12" w:name="_Toc1938519"/>
      <w:r w:rsidRPr="00745401">
        <w:t>W</w:t>
      </w:r>
      <w:r w:rsidR="00057CDF" w:rsidRPr="00745401">
        <w:t xml:space="preserve">hat components </w:t>
      </w:r>
      <w:r w:rsidR="00057CDF" w:rsidRPr="00057CDF">
        <w:t>does</w:t>
      </w:r>
      <w:r w:rsidR="00057CDF" w:rsidRPr="00745401">
        <w:t xml:space="preserve"> a </w:t>
      </w:r>
      <w:r w:rsidR="00330719">
        <w:t>U</w:t>
      </w:r>
      <w:r w:rsidR="00057CDF" w:rsidRPr="00745401">
        <w:t>3</w:t>
      </w:r>
      <w:r w:rsidR="00330719">
        <w:t>A</w:t>
      </w:r>
      <w:r w:rsidR="00057CDF" w:rsidRPr="00745401">
        <w:t xml:space="preserve"> require to operate effectively?</w:t>
      </w:r>
      <w:bookmarkEnd w:id="12"/>
    </w:p>
    <w:p w14:paraId="7D0BF6E1" w14:textId="6A3E6243" w:rsidR="005E38AF" w:rsidRPr="00D522E6" w:rsidRDefault="005E38AF" w:rsidP="00057CDF">
      <w:pPr>
        <w:pStyle w:val="DHHSbody"/>
        <w:rPr>
          <w:color w:val="000000"/>
          <w:spacing w:val="6"/>
          <w:lang w:eastAsia="en-AU"/>
        </w:rPr>
      </w:pPr>
      <w:r w:rsidRPr="00D522E6">
        <w:t>To achieve providing members with positive experiences each individual U3A must focus on identifying the strengths and assets of the membership. Skills of members within individual U3As to contribute to building of capacity</w:t>
      </w:r>
      <w:r>
        <w:t xml:space="preserve">. </w:t>
      </w:r>
      <w:r w:rsidRPr="00D522E6">
        <w:rPr>
          <w:color w:val="000000"/>
          <w:spacing w:val="6"/>
          <w:lang w:eastAsia="en-AU"/>
        </w:rPr>
        <w:t>To provide an environment to achieve these outcomes for members each individual U3A must have the following:</w:t>
      </w:r>
    </w:p>
    <w:p w14:paraId="71D3A79A" w14:textId="77777777" w:rsidR="00057CDF" w:rsidRDefault="005E38AF" w:rsidP="00057CDF">
      <w:pPr>
        <w:pStyle w:val="DHHSbullet1"/>
      </w:pPr>
      <w:r w:rsidRPr="00057CDF">
        <w:t>Members</w:t>
      </w:r>
    </w:p>
    <w:p w14:paraId="76EE14F3" w14:textId="5AFE460B" w:rsidR="005E38AF" w:rsidRPr="00057CDF" w:rsidRDefault="00057CDF" w:rsidP="00057CDF">
      <w:pPr>
        <w:pStyle w:val="DHHSbullet2"/>
      </w:pPr>
      <w:r>
        <w:t>s</w:t>
      </w:r>
      <w:r w:rsidR="005E38AF" w:rsidRPr="00057CDF">
        <w:t xml:space="preserve">emi-retired, retired seniors of the </w:t>
      </w:r>
      <w:r w:rsidRPr="00057CDF">
        <w:t>third age (o</w:t>
      </w:r>
      <w:r w:rsidR="005E38AF" w:rsidRPr="00057CDF">
        <w:t>ver 50)</w:t>
      </w:r>
    </w:p>
    <w:p w14:paraId="26A6AFE8" w14:textId="77777777" w:rsidR="005E38AF" w:rsidRPr="00057CDF" w:rsidRDefault="005E38AF" w:rsidP="00057CDF">
      <w:pPr>
        <w:pStyle w:val="DHHSbullet1"/>
      </w:pPr>
      <w:r w:rsidRPr="00057CDF">
        <w:t>Accommodation</w:t>
      </w:r>
    </w:p>
    <w:p w14:paraId="63B7140C" w14:textId="7D4A6025" w:rsidR="005E38AF" w:rsidRPr="00057CDF" w:rsidRDefault="00057CDF" w:rsidP="00057CDF">
      <w:pPr>
        <w:pStyle w:val="DHHSbullet2"/>
      </w:pPr>
      <w:r>
        <w:t>a</w:t>
      </w:r>
      <w:r w:rsidR="005E38AF" w:rsidRPr="00057CDF">
        <w:t xml:space="preserve">dequate </w:t>
      </w:r>
      <w:r>
        <w:t>a</w:t>
      </w:r>
      <w:r w:rsidR="005E38AF" w:rsidRPr="00057CDF">
        <w:t>ccommodation in the form of class room facilities areas suitable for physical activities, meeting rooms and social facilities with food preparation areas</w:t>
      </w:r>
    </w:p>
    <w:p w14:paraId="0188F61E" w14:textId="77777777" w:rsidR="005E38AF" w:rsidRPr="00057CDF" w:rsidRDefault="005E38AF" w:rsidP="00057CDF">
      <w:pPr>
        <w:pStyle w:val="DHHSbullet1"/>
      </w:pPr>
      <w:r w:rsidRPr="00057CDF">
        <w:t>Tutors</w:t>
      </w:r>
    </w:p>
    <w:p w14:paraId="7E5683A2" w14:textId="1853BB81" w:rsidR="005E38AF" w:rsidRPr="00057CDF" w:rsidRDefault="00057CDF" w:rsidP="00057CDF">
      <w:pPr>
        <w:pStyle w:val="DHHSbullet2"/>
      </w:pPr>
      <w:r>
        <w:t>t</w:t>
      </w:r>
      <w:r w:rsidR="005E38AF" w:rsidRPr="00057CDF">
        <w:t>utors and leaders knowledgeable in topics of interest and have the skills and experience to share their knowledge with class members.</w:t>
      </w:r>
    </w:p>
    <w:p w14:paraId="5804DA88" w14:textId="77777777" w:rsidR="005E38AF" w:rsidRPr="00057CDF" w:rsidRDefault="005E38AF" w:rsidP="00057CDF">
      <w:pPr>
        <w:pStyle w:val="DHHSbullet1"/>
      </w:pPr>
      <w:r w:rsidRPr="00057CDF">
        <w:t>Resources</w:t>
      </w:r>
    </w:p>
    <w:p w14:paraId="4D408260" w14:textId="277FED5B" w:rsidR="005E38AF" w:rsidRPr="00057CDF" w:rsidRDefault="00057CDF" w:rsidP="00057CDF">
      <w:pPr>
        <w:pStyle w:val="DHHSbullet2"/>
      </w:pPr>
      <w:r>
        <w:t>a</w:t>
      </w:r>
      <w:r w:rsidR="005E38AF" w:rsidRPr="00057CDF">
        <w:t xml:space="preserve">ccess to resources that support tutors and leaders deliver classes and activities </w:t>
      </w:r>
    </w:p>
    <w:p w14:paraId="3ED67717" w14:textId="77777777" w:rsidR="005E38AF" w:rsidRPr="00057CDF" w:rsidRDefault="005E38AF" w:rsidP="00057CDF">
      <w:pPr>
        <w:pStyle w:val="DHHSbullet1"/>
      </w:pPr>
      <w:r w:rsidRPr="00057CDF">
        <w:t>Community connection</w:t>
      </w:r>
    </w:p>
    <w:p w14:paraId="44A37B81" w14:textId="2830A64B" w:rsidR="005E38AF" w:rsidRPr="00057CDF" w:rsidRDefault="00057CDF" w:rsidP="00057CDF">
      <w:pPr>
        <w:pStyle w:val="DHHSbullet2"/>
      </w:pPr>
      <w:r>
        <w:t>c</w:t>
      </w:r>
      <w:r w:rsidR="005E38AF" w:rsidRPr="00057CDF">
        <w:t>onnection to the local community to adopt collaborative partnering arrangements for the benefit of members</w:t>
      </w:r>
    </w:p>
    <w:p w14:paraId="1A6F1631" w14:textId="56491C4D" w:rsidR="005E38AF" w:rsidRPr="00745401" w:rsidRDefault="005E38AF" w:rsidP="00057CDF">
      <w:pPr>
        <w:pStyle w:val="Heading1"/>
      </w:pPr>
      <w:bookmarkStart w:id="13" w:name="_Toc1938520"/>
      <w:r w:rsidRPr="00745401">
        <w:t>W</w:t>
      </w:r>
      <w:r w:rsidR="00057CDF" w:rsidRPr="00745401">
        <w:t xml:space="preserve">hat </w:t>
      </w:r>
      <w:r w:rsidR="00057CDF" w:rsidRPr="00057CDF">
        <w:t>is</w:t>
      </w:r>
      <w:r w:rsidR="00057CDF" w:rsidRPr="00745401">
        <w:t xml:space="preserve"> the </w:t>
      </w:r>
      <w:r w:rsidR="00330719">
        <w:t>U</w:t>
      </w:r>
      <w:r w:rsidR="00057CDF" w:rsidRPr="00745401">
        <w:t>3</w:t>
      </w:r>
      <w:r w:rsidR="00330719">
        <w:t>A</w:t>
      </w:r>
      <w:r w:rsidR="00057CDF" w:rsidRPr="00745401">
        <w:t xml:space="preserve"> community inclusiveness model?</w:t>
      </w:r>
      <w:bookmarkEnd w:id="13"/>
    </w:p>
    <w:p w14:paraId="1A778EF5" w14:textId="77777777" w:rsidR="005E38AF" w:rsidRPr="00D522E6" w:rsidRDefault="005E38AF" w:rsidP="00057CDF">
      <w:pPr>
        <w:pStyle w:val="DHHSbody"/>
      </w:pPr>
      <w:r w:rsidRPr="00D522E6">
        <w:t xml:space="preserve">The Whittlesea Community Inclusiveness Model is an </w:t>
      </w:r>
      <w:r>
        <w:t>a</w:t>
      </w:r>
      <w:r w:rsidRPr="00D522E6">
        <w:t>political community benefit approach model designed to:</w:t>
      </w:r>
    </w:p>
    <w:p w14:paraId="77B410E3" w14:textId="461D5125" w:rsidR="005E38AF" w:rsidRPr="00D522E6" w:rsidRDefault="00057CDF" w:rsidP="00057CDF">
      <w:pPr>
        <w:pStyle w:val="DHHSbullet1"/>
      </w:pPr>
      <w:r>
        <w:t>i</w:t>
      </w:r>
      <w:r w:rsidRPr="00D522E6">
        <w:t>dentify the interests of members</w:t>
      </w:r>
    </w:p>
    <w:p w14:paraId="51F8C408" w14:textId="3631326B" w:rsidR="005E38AF" w:rsidRPr="00D522E6" w:rsidRDefault="00057CDF" w:rsidP="00057CDF">
      <w:pPr>
        <w:pStyle w:val="DHHSbullet1"/>
      </w:pPr>
      <w:r>
        <w:t>s</w:t>
      </w:r>
      <w:r w:rsidRPr="00D522E6">
        <w:t>ource resources</w:t>
      </w:r>
      <w:r>
        <w:t xml:space="preserve"> to support sustainable classes</w:t>
      </w:r>
    </w:p>
    <w:p w14:paraId="4F855294" w14:textId="75D834CB" w:rsidR="005E38AF" w:rsidRPr="00D522E6" w:rsidRDefault="00057CDF" w:rsidP="00057CDF">
      <w:pPr>
        <w:pStyle w:val="DHHSbullet1lastline"/>
      </w:pPr>
      <w:r>
        <w:t>c</w:t>
      </w:r>
      <w:r w:rsidRPr="00D522E6">
        <w:t xml:space="preserve">reate a connected </w:t>
      </w:r>
      <w:r>
        <w:t xml:space="preserve">inclusive membership </w:t>
      </w:r>
      <w:r w:rsidRPr="00057CDF">
        <w:t>community</w:t>
      </w:r>
    </w:p>
    <w:p w14:paraId="3538D7D1" w14:textId="0ADA2263" w:rsidR="005E38AF" w:rsidRPr="00D522E6" w:rsidRDefault="005E38AF" w:rsidP="00057CDF">
      <w:pPr>
        <w:pStyle w:val="DHHSbody"/>
        <w:rPr>
          <w:shd w:val="clear" w:color="auto" w:fill="FEFFFF"/>
          <w:lang w:val="en-US"/>
        </w:rPr>
      </w:pPr>
      <w:r w:rsidRPr="00D522E6">
        <w:rPr>
          <w:shd w:val="clear" w:color="auto" w:fill="FEFFFF"/>
          <w:lang w:val="en-US"/>
        </w:rPr>
        <w:t>The model framework pl</w:t>
      </w:r>
      <w:r>
        <w:rPr>
          <w:shd w:val="clear" w:color="auto" w:fill="FEFFFF"/>
          <w:lang w:val="en-US"/>
        </w:rPr>
        <w:t>aces an emphasis on a ‘seek and develop’</w:t>
      </w:r>
      <w:r w:rsidRPr="00D522E6">
        <w:rPr>
          <w:shd w:val="clear" w:color="auto" w:fill="FEFFFF"/>
          <w:lang w:val="en-US"/>
        </w:rPr>
        <w:t xml:space="preserve"> approach to develop classes and activities that engage seniors and meet their individual educational and social needs.</w:t>
      </w:r>
      <w:r w:rsidR="00CD0F3F">
        <w:rPr>
          <w:shd w:val="clear" w:color="auto" w:fill="FEFFFF"/>
          <w:lang w:val="en-US"/>
        </w:rPr>
        <w:t xml:space="preserve"> </w:t>
      </w:r>
      <w:r w:rsidRPr="00D522E6">
        <w:rPr>
          <w:shd w:val="clear" w:color="auto" w:fill="FEFFFF"/>
          <w:lang w:val="en-US"/>
        </w:rPr>
        <w:t xml:space="preserve">It represents an approach that can contribute to the successful facilitation of the </w:t>
      </w:r>
      <w:r w:rsidRPr="00D522E6">
        <w:rPr>
          <w:color w:val="272727"/>
          <w:shd w:val="clear" w:color="auto" w:fill="FEFFFF"/>
          <w:lang w:val="en-US"/>
        </w:rPr>
        <w:t>i</w:t>
      </w:r>
      <w:r w:rsidRPr="00D522E6">
        <w:rPr>
          <w:shd w:val="clear" w:color="auto" w:fill="FEFFFF"/>
          <w:lang w:val="en-US"/>
        </w:rPr>
        <w:t>mplementation of solutions to matters identified in the report by the Commis</w:t>
      </w:r>
      <w:r>
        <w:rPr>
          <w:shd w:val="clear" w:color="auto" w:fill="FEFFFF"/>
          <w:lang w:val="en-US"/>
        </w:rPr>
        <w:t xml:space="preserve">sioner for Seniors Victorians: </w:t>
      </w:r>
      <w:r w:rsidRPr="00650C23">
        <w:rPr>
          <w:i/>
          <w:shd w:val="clear" w:color="auto" w:fill="FEFFFF"/>
          <w:lang w:val="en-US"/>
        </w:rPr>
        <w:t>‘Ageing is everyone's business’</w:t>
      </w:r>
      <w:r w:rsidRPr="00D522E6">
        <w:rPr>
          <w:shd w:val="clear" w:color="auto" w:fill="FEFFFF"/>
          <w:lang w:val="en-US"/>
        </w:rPr>
        <w:t xml:space="preserve"> </w:t>
      </w:r>
    </w:p>
    <w:p w14:paraId="32133D74" w14:textId="77777777" w:rsidR="005E38AF" w:rsidRPr="00D522E6" w:rsidRDefault="005E38AF" w:rsidP="00057CDF">
      <w:pPr>
        <w:pStyle w:val="DHHSbody"/>
      </w:pPr>
      <w:r w:rsidRPr="00D522E6">
        <w:lastRenderedPageBreak/>
        <w:t>The model focuses on developing respectful relationships between the local U3A and the following:</w:t>
      </w:r>
    </w:p>
    <w:p w14:paraId="27295D90" w14:textId="2C0E9D5E" w:rsidR="005E38AF" w:rsidRPr="00057CDF" w:rsidRDefault="00057CDF" w:rsidP="00057CDF">
      <w:pPr>
        <w:pStyle w:val="DHHSbullet1"/>
      </w:pPr>
      <w:r w:rsidRPr="00057CDF">
        <w:t xml:space="preserve">councillors and, through the councillors, the mayor. </w:t>
      </w:r>
      <w:r>
        <w:t>C</w:t>
      </w:r>
      <w:r w:rsidRPr="00057CDF">
        <w:t>ouncillors are elected on a four year election cycle and the mayor in most municipalities elected annually by councillors</w:t>
      </w:r>
    </w:p>
    <w:p w14:paraId="78F72FA8" w14:textId="267F7E7B" w:rsidR="005E38AF" w:rsidRPr="00057CDF" w:rsidRDefault="00057CDF" w:rsidP="00057CDF">
      <w:pPr>
        <w:pStyle w:val="DHHSbullet1"/>
      </w:pPr>
      <w:r w:rsidRPr="00057CDF">
        <w:t xml:space="preserve">local members of parliament – federal and state and establish relationships across all parties. </w:t>
      </w:r>
      <w:r>
        <w:t>Y</w:t>
      </w:r>
      <w:r w:rsidRPr="00057CDF">
        <w:t>ou never know who the next party in government will be</w:t>
      </w:r>
    </w:p>
    <w:p w14:paraId="3DEC31C6" w14:textId="36800DD2" w:rsidR="005E38AF" w:rsidRPr="00057CDF" w:rsidRDefault="00057CDF" w:rsidP="00057CDF">
      <w:pPr>
        <w:pStyle w:val="DHHSbullet1"/>
      </w:pPr>
      <w:r w:rsidRPr="00057CDF">
        <w:t>managers of library networks and community connection managers</w:t>
      </w:r>
    </w:p>
    <w:p w14:paraId="293E4895" w14:textId="16F071DA" w:rsidR="005E38AF" w:rsidRPr="00057CDF" w:rsidRDefault="00057CDF" w:rsidP="00057CDF">
      <w:pPr>
        <w:pStyle w:val="DHHSbullet1"/>
      </w:pPr>
      <w:r w:rsidRPr="00057CDF">
        <w:t>managers of neighbourhood houses</w:t>
      </w:r>
    </w:p>
    <w:p w14:paraId="557332D3" w14:textId="0BEDF59C" w:rsidR="005E38AF" w:rsidRPr="00057CDF" w:rsidRDefault="00057CDF" w:rsidP="00057CDF">
      <w:pPr>
        <w:pStyle w:val="DHHSbullet1"/>
      </w:pPr>
      <w:r w:rsidRPr="00057CDF">
        <w:t>community activity centres</w:t>
      </w:r>
    </w:p>
    <w:p w14:paraId="3F71B96B" w14:textId="0423E910" w:rsidR="005E38AF" w:rsidRPr="00057CDF" w:rsidRDefault="00057CDF" w:rsidP="00057CDF">
      <w:pPr>
        <w:pStyle w:val="DHHSbullet1lastline"/>
      </w:pPr>
      <w:r w:rsidRPr="00057CDF">
        <w:t>other service providers to seniors in the local community</w:t>
      </w:r>
      <w:r>
        <w:t>.</w:t>
      </w:r>
    </w:p>
    <w:p w14:paraId="0D30BA5A" w14:textId="7774877F" w:rsidR="005E38AF" w:rsidRPr="00D522E6" w:rsidRDefault="005E38AF" w:rsidP="00057CDF">
      <w:pPr>
        <w:pStyle w:val="DHHSbody"/>
        <w:rPr>
          <w:color w:val="272727"/>
          <w:shd w:val="clear" w:color="auto" w:fill="FEFFFF"/>
          <w:lang w:val="en-US"/>
        </w:rPr>
      </w:pPr>
      <w:r w:rsidRPr="00D522E6">
        <w:rPr>
          <w:color w:val="000000"/>
          <w:shd w:val="clear" w:color="auto" w:fill="FEFFFF"/>
          <w:lang w:val="en-US"/>
        </w:rPr>
        <w:t>The model framework f</w:t>
      </w:r>
      <w:r w:rsidRPr="00D522E6">
        <w:rPr>
          <w:color w:val="272727"/>
          <w:shd w:val="clear" w:color="auto" w:fill="FEFFFF"/>
          <w:lang w:val="en-US"/>
        </w:rPr>
        <w:t>it</w:t>
      </w:r>
      <w:r w:rsidRPr="00D522E6">
        <w:rPr>
          <w:color w:val="000000"/>
          <w:shd w:val="clear" w:color="auto" w:fill="FEFFFF"/>
          <w:lang w:val="en-US"/>
        </w:rPr>
        <w:t>s w</w:t>
      </w:r>
      <w:r>
        <w:rPr>
          <w:color w:val="000000"/>
          <w:shd w:val="clear" w:color="auto" w:fill="FEFFFF"/>
          <w:lang w:val="en-US"/>
        </w:rPr>
        <w:t xml:space="preserve">ithin the City of Whittlesea's </w:t>
      </w:r>
      <w:r w:rsidRPr="00770B39">
        <w:rPr>
          <w:i/>
        </w:rPr>
        <w:t xml:space="preserve">Our </w:t>
      </w:r>
      <w:r w:rsidR="00057CDF">
        <w:rPr>
          <w:i/>
        </w:rPr>
        <w:t>p</w:t>
      </w:r>
      <w:r w:rsidRPr="00770B39">
        <w:rPr>
          <w:i/>
        </w:rPr>
        <w:t xml:space="preserve">ositive </w:t>
      </w:r>
      <w:r w:rsidR="00057CDF">
        <w:rPr>
          <w:i/>
        </w:rPr>
        <w:t>a</w:t>
      </w:r>
      <w:r w:rsidRPr="00770B39">
        <w:rPr>
          <w:i/>
        </w:rPr>
        <w:t xml:space="preserve">geing </w:t>
      </w:r>
      <w:r w:rsidR="00057CDF">
        <w:rPr>
          <w:i/>
        </w:rPr>
        <w:t>s</w:t>
      </w:r>
      <w:r w:rsidRPr="00770B39">
        <w:rPr>
          <w:i/>
        </w:rPr>
        <w:t>trategy</w:t>
      </w:r>
      <w:r w:rsidRPr="00D522E6">
        <w:t xml:space="preserve"> to capture research and local experience of ageing using it to lead and build a response to seniors ageing well and assist them to live fulfilled lives regardless of age, health or life stage.</w:t>
      </w:r>
      <w:r w:rsidR="00CD0F3F">
        <w:t xml:space="preserve"> </w:t>
      </w:r>
      <w:r w:rsidRPr="00D522E6">
        <w:t xml:space="preserve">It is also consistent </w:t>
      </w:r>
      <w:r w:rsidRPr="00D522E6">
        <w:rPr>
          <w:color w:val="000000"/>
          <w:shd w:val="clear" w:color="auto" w:fill="FEFFFF"/>
          <w:lang w:val="en-US"/>
        </w:rPr>
        <w:t xml:space="preserve">with the </w:t>
      </w:r>
      <w:r>
        <w:rPr>
          <w:color w:val="000000"/>
          <w:shd w:val="clear" w:color="auto" w:fill="FEFFFF"/>
          <w:lang w:val="en-US"/>
        </w:rPr>
        <w:t xml:space="preserve">initiatives being implement by </w:t>
      </w:r>
      <w:r w:rsidR="00057CDF">
        <w:rPr>
          <w:color w:val="000000"/>
          <w:shd w:val="clear" w:color="auto" w:fill="FEFFFF"/>
          <w:lang w:val="en-US"/>
        </w:rPr>
        <w:t>g</w:t>
      </w:r>
      <w:r w:rsidRPr="00D522E6">
        <w:rPr>
          <w:color w:val="000000"/>
          <w:shd w:val="clear" w:color="auto" w:fill="FEFFFF"/>
          <w:lang w:val="en-US"/>
        </w:rPr>
        <w:t>overnment to support inclusion of members of refugee communities, building of leadership capacity and community resilience programs</w:t>
      </w:r>
      <w:r w:rsidRPr="00D522E6">
        <w:rPr>
          <w:color w:val="272727"/>
          <w:shd w:val="clear" w:color="auto" w:fill="FEFFFF"/>
          <w:lang w:val="en-US"/>
        </w:rPr>
        <w:t xml:space="preserve">. </w:t>
      </w:r>
    </w:p>
    <w:p w14:paraId="6F7C187A" w14:textId="475010C1" w:rsidR="005E38AF" w:rsidRPr="00745401" w:rsidRDefault="005E38AF" w:rsidP="00057CDF">
      <w:pPr>
        <w:pStyle w:val="Heading1"/>
      </w:pPr>
      <w:bookmarkStart w:id="14" w:name="_Toc1938521"/>
      <w:r w:rsidRPr="00745401">
        <w:t>A</w:t>
      </w:r>
      <w:r w:rsidR="00057CDF" w:rsidRPr="00745401">
        <w:t>pproach to identifying community assets and needs</w:t>
      </w:r>
      <w:bookmarkEnd w:id="14"/>
    </w:p>
    <w:p w14:paraId="2435F5D1" w14:textId="429FBC25" w:rsidR="005E38AF" w:rsidRPr="00057CDF" w:rsidRDefault="005E38AF" w:rsidP="00057CDF">
      <w:pPr>
        <w:pStyle w:val="DHHSbody"/>
      </w:pPr>
      <w:r w:rsidRPr="00057CDF">
        <w:t>An approach to identifying community assets and community needs are central to a community development model called</w:t>
      </w:r>
      <w:hyperlink r:id="rId9" w:history="1">
        <w:r w:rsidRPr="00057CDF">
          <w:t xml:space="preserve"> ‘Asset-based community-driven development’ (ABCD).</w:t>
        </w:r>
        <w:r w:rsidR="00CD0F3F">
          <w:t xml:space="preserve"> </w:t>
        </w:r>
        <w:r w:rsidRPr="00057CDF">
          <w:t xml:space="preserve">Many organisations have applied the principles of the model and have developed resources to share with other organisations to assist in the identification of community assets and needs. </w:t>
        </w:r>
      </w:hyperlink>
    </w:p>
    <w:p w14:paraId="45241636" w14:textId="0F09BF7B" w:rsidR="005E38AF" w:rsidRPr="00D522E6" w:rsidRDefault="00057CDF" w:rsidP="00057CDF">
      <w:pPr>
        <w:pStyle w:val="DHHStablecaption"/>
        <w:rPr>
          <w:bdr w:val="none" w:sz="0" w:space="0" w:color="auto" w:frame="1"/>
        </w:rPr>
      </w:pPr>
      <w:r w:rsidRPr="00D522E6">
        <w:rPr>
          <w:bdr w:val="none" w:sz="0" w:space="0" w:color="auto" w:frame="1"/>
        </w:rPr>
        <w:t>Principles of the model</w:t>
      </w:r>
    </w:p>
    <w:tbl>
      <w:tblPr>
        <w:tblStyle w:val="TableGrid"/>
        <w:tblW w:w="0" w:type="auto"/>
        <w:tblLook w:val="04A0" w:firstRow="1" w:lastRow="0" w:firstColumn="1" w:lastColumn="0" w:noHBand="0" w:noVBand="1"/>
      </w:tblPr>
      <w:tblGrid>
        <w:gridCol w:w="3539"/>
        <w:gridCol w:w="5477"/>
      </w:tblGrid>
      <w:tr w:rsidR="005E38AF" w:rsidRPr="00D522E6" w14:paraId="01B4ABA0" w14:textId="77777777" w:rsidTr="000C3485">
        <w:tc>
          <w:tcPr>
            <w:tcW w:w="3539" w:type="dxa"/>
            <w:shd w:val="clear" w:color="auto" w:fill="auto"/>
          </w:tcPr>
          <w:p w14:paraId="27ACEE66" w14:textId="77777777" w:rsidR="005E38AF" w:rsidRPr="00057CDF" w:rsidRDefault="005E38AF" w:rsidP="00057CDF">
            <w:pPr>
              <w:pStyle w:val="DHHStablecolhead"/>
            </w:pPr>
            <w:r w:rsidRPr="00057CDF">
              <w:t>Principle</w:t>
            </w:r>
          </w:p>
        </w:tc>
        <w:tc>
          <w:tcPr>
            <w:tcW w:w="5477" w:type="dxa"/>
            <w:shd w:val="clear" w:color="auto" w:fill="auto"/>
          </w:tcPr>
          <w:p w14:paraId="30427CA6" w14:textId="77777777" w:rsidR="005E38AF" w:rsidRPr="00057CDF" w:rsidRDefault="005E38AF" w:rsidP="00057CDF">
            <w:pPr>
              <w:pStyle w:val="DHHStablecolhead"/>
            </w:pPr>
            <w:r w:rsidRPr="00057CDF">
              <w:t>Does your U3A meet these principles</w:t>
            </w:r>
          </w:p>
        </w:tc>
      </w:tr>
      <w:tr w:rsidR="005E38AF" w:rsidRPr="00D522E6" w14:paraId="167A318A" w14:textId="77777777" w:rsidTr="005E38AF">
        <w:tc>
          <w:tcPr>
            <w:tcW w:w="3539" w:type="dxa"/>
          </w:tcPr>
          <w:p w14:paraId="0B28B8E6" w14:textId="6D463696" w:rsidR="005E38AF" w:rsidRPr="00D522E6" w:rsidRDefault="005E38AF" w:rsidP="00057CDF">
            <w:pPr>
              <w:pStyle w:val="DHHSbody"/>
              <w:rPr>
                <w:bdr w:val="none" w:sz="0" w:space="0" w:color="auto" w:frame="1"/>
              </w:rPr>
            </w:pPr>
            <w:r w:rsidRPr="00D522E6">
              <w:rPr>
                <w:bdr w:val="none" w:sz="0" w:space="0" w:color="auto" w:frame="1"/>
              </w:rPr>
              <w:t xml:space="preserve">Do your members have </w:t>
            </w:r>
            <w:r w:rsidR="00057CDF">
              <w:rPr>
                <w:bdr w:val="none" w:sz="0" w:space="0" w:color="auto" w:frame="1"/>
              </w:rPr>
              <w:t>f</w:t>
            </w:r>
            <w:r w:rsidRPr="00D522E6">
              <w:rPr>
                <w:bdr w:val="none" w:sz="0" w:space="0" w:color="auto" w:frame="1"/>
              </w:rPr>
              <w:t>un</w:t>
            </w:r>
            <w:r w:rsidR="00057CDF">
              <w:rPr>
                <w:bdr w:val="none" w:sz="0" w:space="0" w:color="auto" w:frame="1"/>
              </w:rPr>
              <w:t>?</w:t>
            </w:r>
          </w:p>
        </w:tc>
        <w:tc>
          <w:tcPr>
            <w:tcW w:w="5477" w:type="dxa"/>
          </w:tcPr>
          <w:p w14:paraId="344A03A2" w14:textId="77777777" w:rsidR="005E38AF" w:rsidRPr="00D522E6" w:rsidRDefault="005E38AF" w:rsidP="00057CDF">
            <w:pPr>
              <w:pStyle w:val="DHHSbody"/>
              <w:rPr>
                <w:bdr w:val="none" w:sz="0" w:space="0" w:color="auto" w:frame="1"/>
              </w:rPr>
            </w:pPr>
          </w:p>
        </w:tc>
      </w:tr>
      <w:tr w:rsidR="005E38AF" w:rsidRPr="00D522E6" w14:paraId="23E32C9B" w14:textId="77777777" w:rsidTr="005E38AF">
        <w:tc>
          <w:tcPr>
            <w:tcW w:w="3539" w:type="dxa"/>
          </w:tcPr>
          <w:p w14:paraId="68CB419A" w14:textId="39A902F7" w:rsidR="005E38AF" w:rsidRPr="00D522E6" w:rsidRDefault="005E38AF" w:rsidP="00057CDF">
            <w:pPr>
              <w:pStyle w:val="DHHSbody"/>
              <w:rPr>
                <w:bdr w:val="none" w:sz="0" w:space="0" w:color="auto" w:frame="1"/>
              </w:rPr>
            </w:pPr>
            <w:r w:rsidRPr="00D522E6">
              <w:rPr>
                <w:bdr w:val="none" w:sz="0" w:space="0" w:color="auto" w:frame="1"/>
              </w:rPr>
              <w:t xml:space="preserve">Do you take classes / activities to </w:t>
            </w:r>
            <w:proofErr w:type="gramStart"/>
            <w:r w:rsidRPr="00D522E6">
              <w:rPr>
                <w:bdr w:val="none" w:sz="0" w:space="0" w:color="auto" w:frame="1"/>
              </w:rPr>
              <w:t>close proximity</w:t>
            </w:r>
            <w:proofErr w:type="gramEnd"/>
            <w:r w:rsidRPr="00D522E6">
              <w:rPr>
                <w:bdr w:val="none" w:sz="0" w:space="0" w:color="auto" w:frame="1"/>
              </w:rPr>
              <w:t xml:space="preserve"> of your members</w:t>
            </w:r>
            <w:r w:rsidR="00057CDF">
              <w:rPr>
                <w:bdr w:val="none" w:sz="0" w:space="0" w:color="auto" w:frame="1"/>
              </w:rPr>
              <w:t>?</w:t>
            </w:r>
          </w:p>
        </w:tc>
        <w:tc>
          <w:tcPr>
            <w:tcW w:w="5477" w:type="dxa"/>
          </w:tcPr>
          <w:p w14:paraId="58A0978F" w14:textId="77777777" w:rsidR="005E38AF" w:rsidRPr="00D522E6" w:rsidRDefault="005E38AF" w:rsidP="00057CDF">
            <w:pPr>
              <w:pStyle w:val="DHHSbody"/>
              <w:rPr>
                <w:bdr w:val="none" w:sz="0" w:space="0" w:color="auto" w:frame="1"/>
              </w:rPr>
            </w:pPr>
          </w:p>
        </w:tc>
      </w:tr>
      <w:tr w:rsidR="005E38AF" w:rsidRPr="00D522E6" w14:paraId="5155C41B" w14:textId="77777777" w:rsidTr="005E38AF">
        <w:tc>
          <w:tcPr>
            <w:tcW w:w="3539" w:type="dxa"/>
          </w:tcPr>
          <w:p w14:paraId="5D33001D" w14:textId="77777777" w:rsidR="005E38AF" w:rsidRPr="00D522E6" w:rsidRDefault="005E38AF" w:rsidP="00057CDF">
            <w:pPr>
              <w:pStyle w:val="DHHSbody"/>
              <w:rPr>
                <w:bdr w:val="none" w:sz="0" w:space="0" w:color="auto" w:frame="1"/>
              </w:rPr>
            </w:pPr>
            <w:r w:rsidRPr="00D522E6">
              <w:rPr>
                <w:bdr w:val="none" w:sz="0" w:space="0" w:color="auto" w:frame="1"/>
              </w:rPr>
              <w:t>Measure satisfaction of members</w:t>
            </w:r>
          </w:p>
        </w:tc>
        <w:tc>
          <w:tcPr>
            <w:tcW w:w="5477" w:type="dxa"/>
          </w:tcPr>
          <w:p w14:paraId="08982F28" w14:textId="77777777" w:rsidR="005E38AF" w:rsidRPr="00D522E6" w:rsidRDefault="005E38AF" w:rsidP="00057CDF">
            <w:pPr>
              <w:pStyle w:val="DHHSbody"/>
              <w:rPr>
                <w:bdr w:val="none" w:sz="0" w:space="0" w:color="auto" w:frame="1"/>
              </w:rPr>
            </w:pPr>
          </w:p>
        </w:tc>
      </w:tr>
      <w:tr w:rsidR="005E38AF" w:rsidRPr="00D522E6" w14:paraId="3FD5E235" w14:textId="77777777" w:rsidTr="005E38AF">
        <w:tc>
          <w:tcPr>
            <w:tcW w:w="3539" w:type="dxa"/>
          </w:tcPr>
          <w:p w14:paraId="625130F3" w14:textId="77777777" w:rsidR="005E38AF" w:rsidRPr="00D522E6" w:rsidRDefault="005E38AF" w:rsidP="00057CDF">
            <w:pPr>
              <w:pStyle w:val="DHHSbody"/>
              <w:rPr>
                <w:bdr w:val="none" w:sz="0" w:space="0" w:color="auto" w:frame="1"/>
              </w:rPr>
            </w:pPr>
            <w:r w:rsidRPr="00D522E6">
              <w:rPr>
                <w:bdr w:val="none" w:sz="0" w:space="0" w:color="auto" w:frame="1"/>
              </w:rPr>
              <w:t>Don’t ignore your member assets (Gifts of the Head, heart and hands)</w:t>
            </w:r>
          </w:p>
        </w:tc>
        <w:tc>
          <w:tcPr>
            <w:tcW w:w="5477" w:type="dxa"/>
          </w:tcPr>
          <w:p w14:paraId="5FCFBEC1" w14:textId="77777777" w:rsidR="005E38AF" w:rsidRPr="00D522E6" w:rsidRDefault="005E38AF" w:rsidP="00057CDF">
            <w:pPr>
              <w:pStyle w:val="DHHSbody"/>
              <w:rPr>
                <w:bdr w:val="none" w:sz="0" w:space="0" w:color="auto" w:frame="1"/>
              </w:rPr>
            </w:pPr>
          </w:p>
        </w:tc>
      </w:tr>
      <w:tr w:rsidR="005E38AF" w:rsidRPr="00D522E6" w14:paraId="7A55E396" w14:textId="77777777" w:rsidTr="005E38AF">
        <w:tc>
          <w:tcPr>
            <w:tcW w:w="3539" w:type="dxa"/>
          </w:tcPr>
          <w:p w14:paraId="0B53DAE8" w14:textId="77777777" w:rsidR="005E38AF" w:rsidRPr="00D522E6" w:rsidRDefault="005E38AF" w:rsidP="00057CDF">
            <w:pPr>
              <w:pStyle w:val="DHHSbody"/>
              <w:rPr>
                <w:bdr w:val="none" w:sz="0" w:space="0" w:color="auto" w:frame="1"/>
              </w:rPr>
            </w:pPr>
            <w:r w:rsidRPr="00D522E6">
              <w:rPr>
                <w:bdr w:val="none" w:sz="0" w:space="0" w:color="auto" w:frame="1"/>
              </w:rPr>
              <w:t>Lead by listening to members</w:t>
            </w:r>
          </w:p>
        </w:tc>
        <w:tc>
          <w:tcPr>
            <w:tcW w:w="5477" w:type="dxa"/>
          </w:tcPr>
          <w:p w14:paraId="2B01ACFB" w14:textId="77777777" w:rsidR="005E38AF" w:rsidRPr="00D522E6" w:rsidRDefault="005E38AF" w:rsidP="00057CDF">
            <w:pPr>
              <w:pStyle w:val="DHHSbody"/>
              <w:rPr>
                <w:bdr w:val="none" w:sz="0" w:space="0" w:color="auto" w:frame="1"/>
              </w:rPr>
            </w:pPr>
          </w:p>
        </w:tc>
      </w:tr>
      <w:tr w:rsidR="005E38AF" w:rsidRPr="00D522E6" w14:paraId="4E4120F2" w14:textId="77777777" w:rsidTr="005E38AF">
        <w:tc>
          <w:tcPr>
            <w:tcW w:w="3539" w:type="dxa"/>
          </w:tcPr>
          <w:p w14:paraId="4C08D97E" w14:textId="23E39BEB" w:rsidR="005E38AF" w:rsidRPr="00D522E6" w:rsidRDefault="005E38AF" w:rsidP="00057CDF">
            <w:pPr>
              <w:pStyle w:val="DHHSbody"/>
              <w:rPr>
                <w:bdr w:val="none" w:sz="0" w:space="0" w:color="auto" w:frame="1"/>
              </w:rPr>
            </w:pPr>
            <w:r w:rsidRPr="00D522E6">
              <w:rPr>
                <w:bdr w:val="none" w:sz="0" w:space="0" w:color="auto" w:frame="1"/>
              </w:rPr>
              <w:t>Do you celebrate success and recognise member achievements</w:t>
            </w:r>
            <w:r w:rsidR="00057CDF">
              <w:rPr>
                <w:bdr w:val="none" w:sz="0" w:space="0" w:color="auto" w:frame="1"/>
              </w:rPr>
              <w:t>?</w:t>
            </w:r>
          </w:p>
        </w:tc>
        <w:tc>
          <w:tcPr>
            <w:tcW w:w="5477" w:type="dxa"/>
          </w:tcPr>
          <w:p w14:paraId="0A8C951D" w14:textId="77777777" w:rsidR="005E38AF" w:rsidRPr="00D522E6" w:rsidRDefault="005E38AF" w:rsidP="00057CDF">
            <w:pPr>
              <w:pStyle w:val="DHHSbody"/>
              <w:rPr>
                <w:bdr w:val="none" w:sz="0" w:space="0" w:color="auto" w:frame="1"/>
              </w:rPr>
            </w:pPr>
          </w:p>
        </w:tc>
      </w:tr>
      <w:tr w:rsidR="005E38AF" w:rsidRPr="00D522E6" w14:paraId="73180403" w14:textId="77777777" w:rsidTr="005E38AF">
        <w:tc>
          <w:tcPr>
            <w:tcW w:w="3539" w:type="dxa"/>
          </w:tcPr>
          <w:p w14:paraId="3399D296" w14:textId="6DE14635" w:rsidR="005E38AF" w:rsidRPr="00D522E6" w:rsidRDefault="005E38AF" w:rsidP="00057CDF">
            <w:pPr>
              <w:pStyle w:val="DHHSbody"/>
              <w:rPr>
                <w:bdr w:val="none" w:sz="0" w:space="0" w:color="auto" w:frame="1"/>
              </w:rPr>
            </w:pPr>
            <w:r w:rsidRPr="00D522E6">
              <w:rPr>
                <w:bdr w:val="none" w:sz="0" w:space="0" w:color="auto" w:frame="1"/>
              </w:rPr>
              <w:t>Do you share member stories with the wider membership and broader community</w:t>
            </w:r>
            <w:r w:rsidR="00057CDF">
              <w:rPr>
                <w:bdr w:val="none" w:sz="0" w:space="0" w:color="auto" w:frame="1"/>
              </w:rPr>
              <w:t>?</w:t>
            </w:r>
          </w:p>
        </w:tc>
        <w:tc>
          <w:tcPr>
            <w:tcW w:w="5477" w:type="dxa"/>
          </w:tcPr>
          <w:p w14:paraId="2F3082D5" w14:textId="77777777" w:rsidR="005E38AF" w:rsidRPr="00D522E6" w:rsidRDefault="005E38AF" w:rsidP="00057CDF">
            <w:pPr>
              <w:pStyle w:val="DHHSbody"/>
              <w:rPr>
                <w:bdr w:val="none" w:sz="0" w:space="0" w:color="auto" w:frame="1"/>
              </w:rPr>
            </w:pPr>
          </w:p>
        </w:tc>
      </w:tr>
    </w:tbl>
    <w:p w14:paraId="7F7AC0FE" w14:textId="131B2674" w:rsidR="005E38AF" w:rsidRPr="00D522E6" w:rsidRDefault="005E38AF" w:rsidP="00057CDF">
      <w:pPr>
        <w:pStyle w:val="DHHSbullet1"/>
        <w:spacing w:before="120"/>
      </w:pPr>
      <w:r w:rsidRPr="00D522E6">
        <w:t>Focus on member assets and strengths rather than problems and needs</w:t>
      </w:r>
    </w:p>
    <w:p w14:paraId="234AC47D" w14:textId="77777777" w:rsidR="005E38AF" w:rsidRPr="00D522E6" w:rsidRDefault="005E38AF" w:rsidP="00057CDF">
      <w:pPr>
        <w:pStyle w:val="DHHSbullet1"/>
      </w:pPr>
      <w:r w:rsidRPr="00D522E6">
        <w:t>Identify</w:t>
      </w:r>
      <w:r>
        <w:t xml:space="preserve"> and mobilise</w:t>
      </w:r>
      <w:r w:rsidRPr="00D522E6">
        <w:t xml:space="preserve"> member and community assets, skills and passions</w:t>
      </w:r>
    </w:p>
    <w:p w14:paraId="0660BEC3" w14:textId="6B3BD09C" w:rsidR="005E38AF" w:rsidRPr="00D522E6" w:rsidRDefault="005E38AF" w:rsidP="00057CDF">
      <w:pPr>
        <w:pStyle w:val="DHHSbullet1"/>
      </w:pPr>
      <w:r w:rsidRPr="00D522E6">
        <w:t>Member driven – ‘building communities from the inside out’ (</w:t>
      </w:r>
      <w:proofErr w:type="spellStart"/>
      <w:r w:rsidRPr="00D522E6">
        <w:t>Kretzmann</w:t>
      </w:r>
      <w:proofErr w:type="spellEnd"/>
      <w:r w:rsidRPr="00D522E6">
        <w:t xml:space="preserve"> </w:t>
      </w:r>
      <w:r w:rsidR="00057CDF">
        <w:t>and</w:t>
      </w:r>
      <w:r w:rsidRPr="00D522E6">
        <w:t xml:space="preserve"> McKnight 1993)</w:t>
      </w:r>
    </w:p>
    <w:p w14:paraId="48830007" w14:textId="77777777" w:rsidR="005E38AF" w:rsidRPr="00D522E6" w:rsidRDefault="005E38AF" w:rsidP="00057CDF">
      <w:pPr>
        <w:pStyle w:val="DHHSbullet1lastline"/>
      </w:pPr>
      <w:r w:rsidRPr="00D522E6">
        <w:t>Establish partner relationships</w:t>
      </w:r>
    </w:p>
    <w:p w14:paraId="254F4D77" w14:textId="7AE639D9" w:rsidR="005E38AF" w:rsidRPr="00D522E6" w:rsidRDefault="005E38AF" w:rsidP="00057CDF">
      <w:pPr>
        <w:pStyle w:val="DHHSbody"/>
        <w:rPr>
          <w:bCs/>
          <w:color w:val="000000"/>
        </w:rPr>
      </w:pPr>
      <w:r w:rsidRPr="00D522E6">
        <w:rPr>
          <w:bCs/>
          <w:color w:val="000000"/>
          <w:bdr w:val="none" w:sz="0" w:space="0" w:color="auto" w:frame="1"/>
        </w:rPr>
        <w:t xml:space="preserve">A range of these resources which include </w:t>
      </w:r>
      <w:r w:rsidRPr="00D522E6">
        <w:t>games, ideas, training materials that can be used locally by organisation to identify community assets and needs.</w:t>
      </w:r>
      <w:r w:rsidR="00057CDF">
        <w:t xml:space="preserve"> See the </w:t>
      </w:r>
      <w:hyperlink r:id="rId10" w:history="1">
        <w:r w:rsidR="00057CDF" w:rsidRPr="00057CDF">
          <w:rPr>
            <w:rStyle w:val="Hyperlink"/>
          </w:rPr>
          <w:t>ABCD project website</w:t>
        </w:r>
      </w:hyperlink>
      <w:r w:rsidR="00057CDF">
        <w:t xml:space="preserve"> </w:t>
      </w:r>
      <w:hyperlink r:id="rId11" w:history="1">
        <w:r w:rsidR="00057CDF" w:rsidRPr="000D2098">
          <w:rPr>
            <w:rStyle w:val="Hyperlink"/>
            <w:rFonts w:cs="Arial"/>
            <w:lang w:eastAsia="en-AU"/>
          </w:rPr>
          <w:t>http://abcdproject.org.uk/index.php/toolkit/</w:t>
        </w:r>
      </w:hyperlink>
      <w:r w:rsidR="00057CDF">
        <w:rPr>
          <w:bCs/>
          <w:color w:val="000000"/>
        </w:rPr>
        <w:t xml:space="preserve"> </w:t>
      </w:r>
      <w:r w:rsidR="00057CDF">
        <w:t>for more information.</w:t>
      </w:r>
    </w:p>
    <w:p w14:paraId="6E5B9449" w14:textId="77777777" w:rsidR="005E38AF" w:rsidRPr="00D522E6" w:rsidRDefault="005E38AF" w:rsidP="005E38AF">
      <w:pPr>
        <w:rPr>
          <w:rFonts w:ascii="Arial" w:hAnsi="Arial" w:cs="Arial"/>
          <w:b/>
          <w:bCs/>
          <w:color w:val="404040"/>
          <w:bdr w:val="none" w:sz="0" w:space="0" w:color="auto" w:frame="1"/>
          <w:lang w:eastAsia="en-AU"/>
        </w:rPr>
      </w:pPr>
      <w:r w:rsidRPr="00D522E6">
        <w:rPr>
          <w:rFonts w:ascii="Arial" w:hAnsi="Arial" w:cs="Arial"/>
          <w:b/>
          <w:bCs/>
          <w:color w:val="404040"/>
          <w:bdr w:val="none" w:sz="0" w:space="0" w:color="auto" w:frame="1"/>
          <w:lang w:eastAsia="en-AU"/>
        </w:rPr>
        <w:br w:type="page"/>
      </w:r>
    </w:p>
    <w:p w14:paraId="4A54AE5A" w14:textId="77777777" w:rsidR="005E38AF" w:rsidRPr="00D522E6" w:rsidRDefault="005E38AF" w:rsidP="00057CDF">
      <w:pPr>
        <w:pStyle w:val="Heading2"/>
      </w:pPr>
      <w:bookmarkStart w:id="15" w:name="_Toc1938522"/>
      <w:r w:rsidRPr="00D522E6">
        <w:rPr>
          <w:bdr w:val="none" w:sz="0" w:space="0" w:color="auto" w:frame="1"/>
        </w:rPr>
        <w:lastRenderedPageBreak/>
        <w:t xml:space="preserve">Head, </w:t>
      </w:r>
      <w:r w:rsidRPr="00057CDF">
        <w:t>Hands</w:t>
      </w:r>
      <w:r w:rsidRPr="00D522E6">
        <w:rPr>
          <w:bdr w:val="none" w:sz="0" w:space="0" w:color="auto" w:frame="1"/>
        </w:rPr>
        <w:t>, Heart</w:t>
      </w:r>
      <w:r>
        <w:t xml:space="preserve"> </w:t>
      </w:r>
      <w:r w:rsidRPr="00D522E6">
        <w:t>exercise</w:t>
      </w:r>
      <w:bookmarkEnd w:id="15"/>
    </w:p>
    <w:p w14:paraId="5BB67DC2" w14:textId="6552E0BB" w:rsidR="005E38AF" w:rsidRPr="00D522E6" w:rsidRDefault="005E38AF" w:rsidP="00057CDF">
      <w:pPr>
        <w:pStyle w:val="DHHSbody"/>
        <w:rPr>
          <w:rFonts w:cs="Arial"/>
          <w:color w:val="333333"/>
          <w:lang w:eastAsia="en-AU"/>
        </w:rPr>
      </w:pPr>
      <w:r w:rsidRPr="00D522E6">
        <w:t xml:space="preserve">Pair up with a person you </w:t>
      </w:r>
      <w:r>
        <w:t>do not</w:t>
      </w:r>
      <w:r w:rsidRPr="00D522E6">
        <w:t xml:space="preserve"> know very well. Take a few minutes to think about your assets and then take </w:t>
      </w:r>
      <w:r w:rsidRPr="00057CDF">
        <w:t>about</w:t>
      </w:r>
      <w:r w:rsidRPr="00D522E6">
        <w:t xml:space="preserve"> five minutes each to share these assets with the other person. Think about them in </w:t>
      </w:r>
      <w:r>
        <w:t>three</w:t>
      </w:r>
      <w:r w:rsidRPr="00D522E6">
        <w:t xml:space="preserve"> different groups:</w:t>
      </w:r>
    </w:p>
    <w:tbl>
      <w:tblPr>
        <w:tblStyle w:val="TableGrid"/>
        <w:tblW w:w="9634" w:type="dxa"/>
        <w:tblLook w:val="04A0" w:firstRow="1" w:lastRow="0" w:firstColumn="1" w:lastColumn="0" w:noHBand="0" w:noVBand="1"/>
      </w:tblPr>
      <w:tblGrid>
        <w:gridCol w:w="1980"/>
        <w:gridCol w:w="2551"/>
        <w:gridCol w:w="2552"/>
        <w:gridCol w:w="2551"/>
      </w:tblGrid>
      <w:tr w:rsidR="005E38AF" w:rsidRPr="00D522E6" w14:paraId="1A78278A" w14:textId="77777777" w:rsidTr="00057CDF">
        <w:trPr>
          <w:trHeight w:val="1903"/>
        </w:trPr>
        <w:tc>
          <w:tcPr>
            <w:tcW w:w="1980" w:type="dxa"/>
          </w:tcPr>
          <w:p w14:paraId="030366C7" w14:textId="39B73450" w:rsidR="005E38AF" w:rsidRPr="00057CDF" w:rsidRDefault="005E38AF" w:rsidP="00057CDF">
            <w:pPr>
              <w:pStyle w:val="DHHSbody"/>
              <w:rPr>
                <w:b/>
                <w:caps/>
              </w:rPr>
            </w:pPr>
            <w:r w:rsidRPr="00057CDF">
              <w:rPr>
                <w:b/>
                <w:caps/>
              </w:rPr>
              <w:t>n</w:t>
            </w:r>
            <w:r w:rsidR="00057CDF" w:rsidRPr="00057CDF">
              <w:rPr>
                <w:b/>
              </w:rPr>
              <w:t>ame of member</w:t>
            </w:r>
          </w:p>
          <w:p w14:paraId="348A97F7" w14:textId="77777777" w:rsidR="005E38AF" w:rsidRPr="00D522E6" w:rsidRDefault="005E38AF" w:rsidP="00057CDF">
            <w:pPr>
              <w:pStyle w:val="DHHSbody"/>
              <w:rPr>
                <w:caps/>
              </w:rPr>
            </w:pPr>
          </w:p>
        </w:tc>
        <w:tc>
          <w:tcPr>
            <w:tcW w:w="2551" w:type="dxa"/>
          </w:tcPr>
          <w:p w14:paraId="5BE27011" w14:textId="77777777" w:rsidR="00057CDF" w:rsidRDefault="005E38AF" w:rsidP="00057CDF">
            <w:pPr>
              <w:pStyle w:val="DHHSbody"/>
              <w:rPr>
                <w:color w:val="404040"/>
              </w:rPr>
            </w:pPr>
            <w:r w:rsidRPr="00D522E6">
              <w:rPr>
                <w:b/>
                <w:bCs/>
                <w:color w:val="404040"/>
                <w:bdr w:val="none" w:sz="0" w:space="0" w:color="auto" w:frame="1"/>
              </w:rPr>
              <w:t>Head</w:t>
            </w:r>
            <w:r>
              <w:rPr>
                <w:color w:val="404040"/>
              </w:rPr>
              <w:t xml:space="preserve"> </w:t>
            </w:r>
          </w:p>
          <w:p w14:paraId="1E1D446F" w14:textId="489A20A0" w:rsidR="005E38AF" w:rsidRPr="00D522E6" w:rsidRDefault="005E38AF" w:rsidP="00057CDF">
            <w:pPr>
              <w:pStyle w:val="DHHSbody"/>
              <w:rPr>
                <w:caps/>
              </w:rPr>
            </w:pPr>
            <w:r w:rsidRPr="00D522E6">
              <w:rPr>
                <w:color w:val="404040"/>
              </w:rPr>
              <w:t xml:space="preserve">Knowledge that you have in a </w:t>
            </w:r>
            <w:proofErr w:type="gramStart"/>
            <w:r w:rsidRPr="00D522E6">
              <w:rPr>
                <w:color w:val="404040"/>
              </w:rPr>
              <w:t>particular area</w:t>
            </w:r>
            <w:proofErr w:type="gramEnd"/>
            <w:r w:rsidRPr="00D522E6">
              <w:rPr>
                <w:color w:val="404040"/>
              </w:rPr>
              <w:t xml:space="preserve"> like child development, health care, history of the neighbourhood</w:t>
            </w:r>
          </w:p>
        </w:tc>
        <w:tc>
          <w:tcPr>
            <w:tcW w:w="2552" w:type="dxa"/>
          </w:tcPr>
          <w:p w14:paraId="0A919D2A" w14:textId="77777777" w:rsidR="00057CDF" w:rsidRDefault="005E38AF" w:rsidP="00057CDF">
            <w:pPr>
              <w:pStyle w:val="DHHSbody"/>
              <w:rPr>
                <w:color w:val="404040"/>
              </w:rPr>
            </w:pPr>
            <w:r w:rsidRPr="00D522E6">
              <w:rPr>
                <w:b/>
                <w:bCs/>
                <w:color w:val="404040"/>
                <w:bdr w:val="none" w:sz="0" w:space="0" w:color="auto" w:frame="1"/>
              </w:rPr>
              <w:t>Heart</w:t>
            </w:r>
            <w:r>
              <w:rPr>
                <w:color w:val="404040"/>
              </w:rPr>
              <w:t xml:space="preserve"> </w:t>
            </w:r>
          </w:p>
          <w:p w14:paraId="4BAB4EA0" w14:textId="09472CE2" w:rsidR="005E38AF" w:rsidRPr="00D522E6" w:rsidRDefault="005E38AF" w:rsidP="00057CDF">
            <w:pPr>
              <w:pStyle w:val="DHHSbody"/>
              <w:rPr>
                <w:caps/>
              </w:rPr>
            </w:pPr>
            <w:r w:rsidRPr="00D522E6">
              <w:rPr>
                <w:color w:val="404040"/>
              </w:rPr>
              <w:t>What are your passions; what stirs you to action; what would you walk across hot coals for?</w:t>
            </w:r>
          </w:p>
        </w:tc>
        <w:tc>
          <w:tcPr>
            <w:tcW w:w="2551" w:type="dxa"/>
          </w:tcPr>
          <w:p w14:paraId="104E6D48" w14:textId="77777777" w:rsidR="00057CDF" w:rsidRDefault="005E38AF" w:rsidP="00057CDF">
            <w:pPr>
              <w:pStyle w:val="DHHSbody"/>
              <w:rPr>
                <w:color w:val="404040"/>
              </w:rPr>
            </w:pPr>
            <w:r w:rsidRPr="00D522E6">
              <w:rPr>
                <w:b/>
                <w:bCs/>
                <w:color w:val="404040"/>
                <w:bdr w:val="none" w:sz="0" w:space="0" w:color="auto" w:frame="1"/>
              </w:rPr>
              <w:t>Hands</w:t>
            </w:r>
            <w:r>
              <w:rPr>
                <w:color w:val="404040"/>
              </w:rPr>
              <w:t xml:space="preserve"> </w:t>
            </w:r>
          </w:p>
          <w:p w14:paraId="0630D56B" w14:textId="109DC9AB" w:rsidR="005E38AF" w:rsidRPr="00D522E6" w:rsidRDefault="005E38AF" w:rsidP="00057CDF">
            <w:pPr>
              <w:pStyle w:val="DHHSbody"/>
              <w:rPr>
                <w:color w:val="404040"/>
              </w:rPr>
            </w:pPr>
            <w:r w:rsidRPr="00D522E6">
              <w:rPr>
                <w:color w:val="404040"/>
              </w:rPr>
              <w:t>Physical skills you would be willing to teach others e.g. carpentry, photography, painting, bicycle repair</w:t>
            </w:r>
          </w:p>
        </w:tc>
      </w:tr>
      <w:tr w:rsidR="005E38AF" w:rsidRPr="00D522E6" w14:paraId="15EE07AE" w14:textId="77777777" w:rsidTr="005E38AF">
        <w:tc>
          <w:tcPr>
            <w:tcW w:w="1980" w:type="dxa"/>
          </w:tcPr>
          <w:p w14:paraId="0E919F6B"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1" w:type="dxa"/>
          </w:tcPr>
          <w:p w14:paraId="039D8DE3"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2" w:type="dxa"/>
          </w:tcPr>
          <w:p w14:paraId="4E58F1EA"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1" w:type="dxa"/>
          </w:tcPr>
          <w:p w14:paraId="45457D8B" w14:textId="77777777" w:rsidR="005E38AF" w:rsidRPr="00D522E6" w:rsidRDefault="005E38AF" w:rsidP="005E38AF">
            <w:pPr>
              <w:textAlignment w:val="baseline"/>
              <w:outlineLvl w:val="0"/>
              <w:rPr>
                <w:rFonts w:ascii="Arial" w:hAnsi="Arial" w:cs="Arial"/>
                <w:caps/>
                <w:color w:val="333333"/>
                <w:spacing w:val="30"/>
                <w:kern w:val="36"/>
                <w:lang w:eastAsia="en-AU"/>
              </w:rPr>
            </w:pPr>
          </w:p>
        </w:tc>
      </w:tr>
      <w:tr w:rsidR="005E38AF" w:rsidRPr="00D522E6" w14:paraId="1AE2182E" w14:textId="77777777" w:rsidTr="005E38AF">
        <w:tc>
          <w:tcPr>
            <w:tcW w:w="1980" w:type="dxa"/>
          </w:tcPr>
          <w:p w14:paraId="67A94AF1"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1" w:type="dxa"/>
          </w:tcPr>
          <w:p w14:paraId="64ACEA3F"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2" w:type="dxa"/>
          </w:tcPr>
          <w:p w14:paraId="58A365E7"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1" w:type="dxa"/>
          </w:tcPr>
          <w:p w14:paraId="0F8921CB" w14:textId="77777777" w:rsidR="005E38AF" w:rsidRPr="00D522E6" w:rsidRDefault="005E38AF" w:rsidP="005E38AF">
            <w:pPr>
              <w:textAlignment w:val="baseline"/>
              <w:outlineLvl w:val="0"/>
              <w:rPr>
                <w:rFonts w:ascii="Arial" w:hAnsi="Arial" w:cs="Arial"/>
                <w:caps/>
                <w:color w:val="333333"/>
                <w:spacing w:val="30"/>
                <w:kern w:val="36"/>
                <w:lang w:eastAsia="en-AU"/>
              </w:rPr>
            </w:pPr>
          </w:p>
        </w:tc>
      </w:tr>
      <w:tr w:rsidR="005E38AF" w:rsidRPr="00D522E6" w14:paraId="1DDC3EB8" w14:textId="77777777" w:rsidTr="005E38AF">
        <w:tc>
          <w:tcPr>
            <w:tcW w:w="1980" w:type="dxa"/>
          </w:tcPr>
          <w:p w14:paraId="6EC64F5C"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1" w:type="dxa"/>
          </w:tcPr>
          <w:p w14:paraId="48DF7488"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2" w:type="dxa"/>
          </w:tcPr>
          <w:p w14:paraId="3F8665D7"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1" w:type="dxa"/>
          </w:tcPr>
          <w:p w14:paraId="21FDBA2E" w14:textId="77777777" w:rsidR="005E38AF" w:rsidRPr="00D522E6" w:rsidRDefault="005E38AF" w:rsidP="005E38AF">
            <w:pPr>
              <w:textAlignment w:val="baseline"/>
              <w:outlineLvl w:val="0"/>
              <w:rPr>
                <w:rFonts w:ascii="Arial" w:hAnsi="Arial" w:cs="Arial"/>
                <w:caps/>
                <w:color w:val="333333"/>
                <w:spacing w:val="30"/>
                <w:kern w:val="36"/>
                <w:lang w:eastAsia="en-AU"/>
              </w:rPr>
            </w:pPr>
          </w:p>
        </w:tc>
      </w:tr>
      <w:tr w:rsidR="005E38AF" w:rsidRPr="00D522E6" w14:paraId="0B3DDFE3" w14:textId="77777777" w:rsidTr="005E38AF">
        <w:tc>
          <w:tcPr>
            <w:tcW w:w="1980" w:type="dxa"/>
          </w:tcPr>
          <w:p w14:paraId="255EE1AD"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1" w:type="dxa"/>
          </w:tcPr>
          <w:p w14:paraId="4404729A"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2" w:type="dxa"/>
          </w:tcPr>
          <w:p w14:paraId="79AD6618"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1" w:type="dxa"/>
          </w:tcPr>
          <w:p w14:paraId="0C3292FE" w14:textId="77777777" w:rsidR="005E38AF" w:rsidRPr="00D522E6" w:rsidRDefault="005E38AF" w:rsidP="005E38AF">
            <w:pPr>
              <w:textAlignment w:val="baseline"/>
              <w:outlineLvl w:val="0"/>
              <w:rPr>
                <w:rFonts w:ascii="Arial" w:hAnsi="Arial" w:cs="Arial"/>
                <w:caps/>
                <w:color w:val="333333"/>
                <w:spacing w:val="30"/>
                <w:kern w:val="36"/>
                <w:lang w:eastAsia="en-AU"/>
              </w:rPr>
            </w:pPr>
          </w:p>
        </w:tc>
      </w:tr>
      <w:tr w:rsidR="005E38AF" w:rsidRPr="00D522E6" w14:paraId="31D7AF1D" w14:textId="77777777" w:rsidTr="005E38AF">
        <w:tc>
          <w:tcPr>
            <w:tcW w:w="1980" w:type="dxa"/>
          </w:tcPr>
          <w:p w14:paraId="5FC2B120"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1" w:type="dxa"/>
          </w:tcPr>
          <w:p w14:paraId="4B11F22A"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2" w:type="dxa"/>
          </w:tcPr>
          <w:p w14:paraId="0A84116C"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1" w:type="dxa"/>
          </w:tcPr>
          <w:p w14:paraId="079D1FC0" w14:textId="77777777" w:rsidR="005E38AF" w:rsidRPr="00D522E6" w:rsidRDefault="005E38AF" w:rsidP="005E38AF">
            <w:pPr>
              <w:textAlignment w:val="baseline"/>
              <w:outlineLvl w:val="0"/>
              <w:rPr>
                <w:rFonts w:ascii="Arial" w:hAnsi="Arial" w:cs="Arial"/>
                <w:caps/>
                <w:color w:val="333333"/>
                <w:spacing w:val="30"/>
                <w:kern w:val="36"/>
                <w:lang w:eastAsia="en-AU"/>
              </w:rPr>
            </w:pPr>
          </w:p>
        </w:tc>
      </w:tr>
      <w:tr w:rsidR="005E38AF" w:rsidRPr="00D522E6" w14:paraId="1BD6F205" w14:textId="77777777" w:rsidTr="005E38AF">
        <w:tc>
          <w:tcPr>
            <w:tcW w:w="1980" w:type="dxa"/>
          </w:tcPr>
          <w:p w14:paraId="3A65C560"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1" w:type="dxa"/>
          </w:tcPr>
          <w:p w14:paraId="6D51C58B"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2" w:type="dxa"/>
          </w:tcPr>
          <w:p w14:paraId="7514653F"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1" w:type="dxa"/>
          </w:tcPr>
          <w:p w14:paraId="2A7D168D" w14:textId="77777777" w:rsidR="005E38AF" w:rsidRPr="00D522E6" w:rsidRDefault="005E38AF" w:rsidP="005E38AF">
            <w:pPr>
              <w:textAlignment w:val="baseline"/>
              <w:outlineLvl w:val="0"/>
              <w:rPr>
                <w:rFonts w:ascii="Arial" w:hAnsi="Arial" w:cs="Arial"/>
                <w:caps/>
                <w:color w:val="333333"/>
                <w:spacing w:val="30"/>
                <w:kern w:val="36"/>
                <w:lang w:eastAsia="en-AU"/>
              </w:rPr>
            </w:pPr>
          </w:p>
        </w:tc>
      </w:tr>
      <w:tr w:rsidR="005E38AF" w:rsidRPr="00D522E6" w14:paraId="459BB79D" w14:textId="77777777" w:rsidTr="005E38AF">
        <w:tc>
          <w:tcPr>
            <w:tcW w:w="1980" w:type="dxa"/>
          </w:tcPr>
          <w:p w14:paraId="200F78A5"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1" w:type="dxa"/>
          </w:tcPr>
          <w:p w14:paraId="0C9408B8"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2" w:type="dxa"/>
          </w:tcPr>
          <w:p w14:paraId="261F25DB"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1" w:type="dxa"/>
          </w:tcPr>
          <w:p w14:paraId="13FC0014" w14:textId="77777777" w:rsidR="005E38AF" w:rsidRPr="00D522E6" w:rsidRDefault="005E38AF" w:rsidP="005E38AF">
            <w:pPr>
              <w:textAlignment w:val="baseline"/>
              <w:outlineLvl w:val="0"/>
              <w:rPr>
                <w:rFonts w:ascii="Arial" w:hAnsi="Arial" w:cs="Arial"/>
                <w:caps/>
                <w:color w:val="333333"/>
                <w:spacing w:val="30"/>
                <w:kern w:val="36"/>
                <w:lang w:eastAsia="en-AU"/>
              </w:rPr>
            </w:pPr>
          </w:p>
        </w:tc>
      </w:tr>
      <w:tr w:rsidR="005E38AF" w:rsidRPr="00D522E6" w14:paraId="46513E1D" w14:textId="77777777" w:rsidTr="005E38AF">
        <w:tc>
          <w:tcPr>
            <w:tcW w:w="1980" w:type="dxa"/>
          </w:tcPr>
          <w:p w14:paraId="01DFCC4B"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1" w:type="dxa"/>
          </w:tcPr>
          <w:p w14:paraId="01AD0CF3"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2" w:type="dxa"/>
          </w:tcPr>
          <w:p w14:paraId="66D6867E"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1" w:type="dxa"/>
          </w:tcPr>
          <w:p w14:paraId="4EF273CC" w14:textId="77777777" w:rsidR="005E38AF" w:rsidRPr="00D522E6" w:rsidRDefault="005E38AF" w:rsidP="005E38AF">
            <w:pPr>
              <w:textAlignment w:val="baseline"/>
              <w:outlineLvl w:val="0"/>
              <w:rPr>
                <w:rFonts w:ascii="Arial" w:hAnsi="Arial" w:cs="Arial"/>
                <w:caps/>
                <w:color w:val="333333"/>
                <w:spacing w:val="30"/>
                <w:kern w:val="36"/>
                <w:lang w:eastAsia="en-AU"/>
              </w:rPr>
            </w:pPr>
          </w:p>
        </w:tc>
      </w:tr>
      <w:tr w:rsidR="005E38AF" w:rsidRPr="00D522E6" w14:paraId="0FA464FA" w14:textId="77777777" w:rsidTr="005E38AF">
        <w:tc>
          <w:tcPr>
            <w:tcW w:w="1980" w:type="dxa"/>
          </w:tcPr>
          <w:p w14:paraId="35C8B2AE"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1" w:type="dxa"/>
          </w:tcPr>
          <w:p w14:paraId="6F7B965F"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2" w:type="dxa"/>
          </w:tcPr>
          <w:p w14:paraId="7344C08E"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1" w:type="dxa"/>
          </w:tcPr>
          <w:p w14:paraId="2F9C0624" w14:textId="77777777" w:rsidR="005E38AF" w:rsidRPr="00D522E6" w:rsidRDefault="005E38AF" w:rsidP="005E38AF">
            <w:pPr>
              <w:textAlignment w:val="baseline"/>
              <w:outlineLvl w:val="0"/>
              <w:rPr>
                <w:rFonts w:ascii="Arial" w:hAnsi="Arial" w:cs="Arial"/>
                <w:caps/>
                <w:color w:val="333333"/>
                <w:spacing w:val="30"/>
                <w:kern w:val="36"/>
                <w:lang w:eastAsia="en-AU"/>
              </w:rPr>
            </w:pPr>
          </w:p>
        </w:tc>
      </w:tr>
      <w:tr w:rsidR="005E38AF" w:rsidRPr="00D522E6" w14:paraId="50F3AA7B" w14:textId="77777777" w:rsidTr="005E38AF">
        <w:tc>
          <w:tcPr>
            <w:tcW w:w="1980" w:type="dxa"/>
          </w:tcPr>
          <w:p w14:paraId="30C292C1"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1" w:type="dxa"/>
          </w:tcPr>
          <w:p w14:paraId="3384B7FA"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2" w:type="dxa"/>
          </w:tcPr>
          <w:p w14:paraId="0592BEB3"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1" w:type="dxa"/>
          </w:tcPr>
          <w:p w14:paraId="69AA9A70" w14:textId="77777777" w:rsidR="005E38AF" w:rsidRPr="00D522E6" w:rsidRDefault="005E38AF" w:rsidP="005E38AF">
            <w:pPr>
              <w:textAlignment w:val="baseline"/>
              <w:outlineLvl w:val="0"/>
              <w:rPr>
                <w:rFonts w:ascii="Arial" w:hAnsi="Arial" w:cs="Arial"/>
                <w:caps/>
                <w:color w:val="333333"/>
                <w:spacing w:val="30"/>
                <w:kern w:val="36"/>
                <w:lang w:eastAsia="en-AU"/>
              </w:rPr>
            </w:pPr>
          </w:p>
        </w:tc>
      </w:tr>
      <w:tr w:rsidR="005E38AF" w:rsidRPr="00D522E6" w14:paraId="47BC2D92" w14:textId="77777777" w:rsidTr="005E38AF">
        <w:tc>
          <w:tcPr>
            <w:tcW w:w="1980" w:type="dxa"/>
          </w:tcPr>
          <w:p w14:paraId="2EE00AD3"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1" w:type="dxa"/>
          </w:tcPr>
          <w:p w14:paraId="640C07D5"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2" w:type="dxa"/>
          </w:tcPr>
          <w:p w14:paraId="3C9565A6" w14:textId="77777777" w:rsidR="005E38AF" w:rsidRPr="00D522E6" w:rsidRDefault="005E38AF" w:rsidP="005E38AF">
            <w:pPr>
              <w:textAlignment w:val="baseline"/>
              <w:outlineLvl w:val="0"/>
              <w:rPr>
                <w:rFonts w:ascii="Arial" w:hAnsi="Arial" w:cs="Arial"/>
                <w:caps/>
                <w:color w:val="333333"/>
                <w:spacing w:val="30"/>
                <w:kern w:val="36"/>
                <w:lang w:eastAsia="en-AU"/>
              </w:rPr>
            </w:pPr>
          </w:p>
        </w:tc>
        <w:tc>
          <w:tcPr>
            <w:tcW w:w="2551" w:type="dxa"/>
          </w:tcPr>
          <w:p w14:paraId="4A696107" w14:textId="77777777" w:rsidR="005E38AF" w:rsidRPr="00D522E6" w:rsidRDefault="005E38AF" w:rsidP="005E38AF">
            <w:pPr>
              <w:textAlignment w:val="baseline"/>
              <w:outlineLvl w:val="0"/>
              <w:rPr>
                <w:rFonts w:ascii="Arial" w:hAnsi="Arial" w:cs="Arial"/>
                <w:caps/>
                <w:color w:val="333333"/>
                <w:spacing w:val="30"/>
                <w:kern w:val="36"/>
                <w:lang w:eastAsia="en-AU"/>
              </w:rPr>
            </w:pPr>
          </w:p>
        </w:tc>
      </w:tr>
    </w:tbl>
    <w:p w14:paraId="7431EFF2" w14:textId="77777777" w:rsidR="005E38AF" w:rsidRPr="00D522E6" w:rsidRDefault="005E38AF" w:rsidP="00057CDF">
      <w:pPr>
        <w:pStyle w:val="DHHSbodyaftertablefigure"/>
        <w:rPr>
          <w:noProof/>
          <w:color w:val="E1122A"/>
          <w:bdr w:val="none" w:sz="0" w:space="0" w:color="auto" w:frame="1"/>
        </w:rPr>
      </w:pPr>
      <w:r w:rsidRPr="00D522E6">
        <w:t>If you write your assets on post-it notes you can stick them up on the wall so everyone else can see them. It</w:t>
      </w:r>
      <w:r>
        <w:t xml:space="preserve"> i</w:t>
      </w:r>
      <w:r w:rsidRPr="00D522E6">
        <w:t>s amazing how quickly people start connecting with others when they start sharing their skills, talents, gifts.</w:t>
      </w:r>
    </w:p>
    <w:p w14:paraId="35DC09E4" w14:textId="69A6088B" w:rsidR="005E38AF" w:rsidRPr="00D522E6" w:rsidRDefault="005E38AF" w:rsidP="00057CDF">
      <w:pPr>
        <w:pStyle w:val="DHHSbody"/>
      </w:pPr>
      <w:r>
        <w:t>There i</w:t>
      </w:r>
      <w:r w:rsidRPr="00D522E6">
        <w:t xml:space="preserve">s an excellent </w:t>
      </w:r>
      <w:r>
        <w:t xml:space="preserve">TED Talk by </w:t>
      </w:r>
      <w:r w:rsidRPr="00057CDF">
        <w:t>Cormac</w:t>
      </w:r>
      <w:r>
        <w:t xml:space="preserve"> Russell that </w:t>
      </w:r>
      <w:r w:rsidRPr="00D522E6">
        <w:t>explains, explores, recounts, and implores us to see the world in an ABCD way</w:t>
      </w:r>
      <w:r w:rsidR="00057CDF">
        <w:t>.</w:t>
      </w:r>
    </w:p>
    <w:p w14:paraId="66E231D2" w14:textId="567F5D4A" w:rsidR="005E38AF" w:rsidRPr="00745401" w:rsidRDefault="005E38AF" w:rsidP="00057CDF">
      <w:pPr>
        <w:pStyle w:val="Heading1"/>
      </w:pPr>
      <w:bookmarkStart w:id="16" w:name="_Toc1938523"/>
      <w:r w:rsidRPr="00745401">
        <w:t>D</w:t>
      </w:r>
      <w:r w:rsidR="00057CDF" w:rsidRPr="00745401">
        <w:t xml:space="preserve">eveloping a </w:t>
      </w:r>
      <w:r w:rsidR="00057CDF">
        <w:t>U3A</w:t>
      </w:r>
      <w:r w:rsidR="00057CDF" w:rsidRPr="00745401">
        <w:t xml:space="preserve"> needs map</w:t>
      </w:r>
      <w:bookmarkEnd w:id="16"/>
    </w:p>
    <w:p w14:paraId="65A3C98F" w14:textId="6F2AB5E6" w:rsidR="005E38AF" w:rsidRPr="00D522E6" w:rsidRDefault="005E38AF" w:rsidP="00057CDF">
      <w:pPr>
        <w:pStyle w:val="Heading2"/>
      </w:pPr>
      <w:bookmarkStart w:id="17" w:name="_Toc1938524"/>
      <w:r w:rsidRPr="00D522E6">
        <w:t xml:space="preserve">Focus on </w:t>
      </w:r>
      <w:r w:rsidRPr="00057CDF">
        <w:t>member</w:t>
      </w:r>
      <w:r w:rsidRPr="00D522E6">
        <w:t xml:space="preserve"> needs</w:t>
      </w:r>
      <w:r>
        <w:t>,</w:t>
      </w:r>
      <w:r w:rsidRPr="00D522E6">
        <w:t xml:space="preserve"> not member wants.</w:t>
      </w:r>
      <w:r>
        <w:t xml:space="preserve"> Be m</w:t>
      </w:r>
      <w:r w:rsidRPr="00D522E6">
        <w:t>ember driven</w:t>
      </w:r>
      <w:bookmarkEnd w:id="17"/>
    </w:p>
    <w:p w14:paraId="57786C2F" w14:textId="384F3C2A" w:rsidR="005E38AF" w:rsidRDefault="005E38AF" w:rsidP="00057CDF">
      <w:pPr>
        <w:pStyle w:val="DHHSbody"/>
      </w:pPr>
      <w:r w:rsidRPr="00E2343F">
        <w:t>Conversations is a valuable tool to provide the leader</w:t>
      </w:r>
      <w:r>
        <w:t>s or C</w:t>
      </w:r>
      <w:r w:rsidRPr="00E2343F">
        <w:t>ommittee members with the opportunity to listen to members and consider the views of the members to better service the membership base.</w:t>
      </w:r>
      <w:r w:rsidR="00CD0F3F">
        <w:t xml:space="preserve"> </w:t>
      </w:r>
      <w:r w:rsidRPr="00E2343F">
        <w:t>Include in the conversations reference to research that has already been completed in your local government area, or in other similar communities in Australia or overseas.</w:t>
      </w:r>
      <w:r w:rsidR="00CD0F3F">
        <w:t xml:space="preserve"> </w:t>
      </w:r>
      <w:r w:rsidRPr="00E2343F">
        <w:t>What agencies would hold data on your area? Check government records.</w:t>
      </w:r>
      <w:r w:rsidR="00CD0F3F">
        <w:t xml:space="preserve"> </w:t>
      </w:r>
      <w:r w:rsidRPr="00E2343F">
        <w:t>Do a thorough search on the Internet.</w:t>
      </w:r>
      <w:r w:rsidR="00CD0F3F">
        <w:t xml:space="preserve"> </w:t>
      </w:r>
      <w:r w:rsidRPr="00E2343F">
        <w:t>Look through the local paper.</w:t>
      </w:r>
      <w:r w:rsidR="00CD0F3F">
        <w:t xml:space="preserve"> </w:t>
      </w:r>
      <w:r w:rsidRPr="00E2343F">
        <w:t xml:space="preserve">You </w:t>
      </w:r>
      <w:r>
        <w:t xml:space="preserve">do not want to reinvent the wheel, </w:t>
      </w:r>
      <w:r w:rsidRPr="00E2343F">
        <w:t xml:space="preserve">and you </w:t>
      </w:r>
      <w:r>
        <w:t>do not</w:t>
      </w:r>
      <w:r w:rsidRPr="00E2343F">
        <w:t xml:space="preserve"> want to accept previous data without question</w:t>
      </w:r>
      <w:r>
        <w:t>, either.</w:t>
      </w:r>
    </w:p>
    <w:p w14:paraId="2FE9D082" w14:textId="5F7DDBC7" w:rsidR="005E38AF" w:rsidRPr="00D522E6" w:rsidRDefault="005E38AF" w:rsidP="00057CDF">
      <w:pPr>
        <w:pStyle w:val="Heading3"/>
        <w:rPr>
          <w:rFonts w:cs="Arial"/>
          <w:b w:val="0"/>
          <w:bCs w:val="0"/>
          <w:color w:val="333333"/>
          <w:szCs w:val="24"/>
        </w:rPr>
      </w:pPr>
      <w:bookmarkStart w:id="18" w:name="_Toc1938525"/>
      <w:r w:rsidRPr="00D522E6">
        <w:t>Create conversations</w:t>
      </w:r>
      <w:bookmarkEnd w:id="18"/>
    </w:p>
    <w:p w14:paraId="37F0C539" w14:textId="3F5E6043" w:rsidR="005E38AF" w:rsidRPr="00E2343F" w:rsidRDefault="005E38AF" w:rsidP="00057CDF">
      <w:pPr>
        <w:pStyle w:val="DHHSbody"/>
      </w:pPr>
      <w:r w:rsidRPr="00E2343F">
        <w:t xml:space="preserve">Begin by talking to a </w:t>
      </w:r>
      <w:proofErr w:type="gramStart"/>
      <w:r w:rsidRPr="00E2343F">
        <w:t xml:space="preserve">small representative </w:t>
      </w:r>
      <w:r w:rsidRPr="00057CDF">
        <w:t>groups</w:t>
      </w:r>
      <w:r w:rsidRPr="00E2343F">
        <w:t xml:space="preserve"> of your members</w:t>
      </w:r>
      <w:proofErr w:type="gramEnd"/>
      <w:r>
        <w:t>.</w:t>
      </w:r>
      <w:r w:rsidR="00CD0F3F">
        <w:t xml:space="preserve"> </w:t>
      </w:r>
      <w:r w:rsidRPr="00E2343F">
        <w:t>Ask them to identify:</w:t>
      </w:r>
    </w:p>
    <w:p w14:paraId="2ACAE5D0" w14:textId="77777777" w:rsidR="005E38AF" w:rsidRPr="00E2343F" w:rsidRDefault="005E38AF" w:rsidP="00057CDF">
      <w:pPr>
        <w:pStyle w:val="DHHSbullet1"/>
      </w:pPr>
      <w:r w:rsidRPr="00E2343F">
        <w:t>What are the strengths and assets of your U3A?</w:t>
      </w:r>
    </w:p>
    <w:p w14:paraId="44DF28B1" w14:textId="77777777" w:rsidR="005E38AF" w:rsidRPr="00E2343F" w:rsidRDefault="005E38AF" w:rsidP="00057CDF">
      <w:pPr>
        <w:pStyle w:val="DHHSbullet1"/>
      </w:pPr>
      <w:r w:rsidRPr="00E2343F">
        <w:t>When a time you felt your U3A was at its best?</w:t>
      </w:r>
    </w:p>
    <w:p w14:paraId="4028D6C2" w14:textId="77777777" w:rsidR="005E38AF" w:rsidRPr="00E2343F" w:rsidRDefault="005E38AF" w:rsidP="00057CDF">
      <w:pPr>
        <w:pStyle w:val="DHHSbullet1"/>
      </w:pPr>
      <w:r w:rsidRPr="00E2343F">
        <w:t>What do you value most about your U3A?</w:t>
      </w:r>
    </w:p>
    <w:p w14:paraId="79C39CC0" w14:textId="77777777" w:rsidR="005E38AF" w:rsidRPr="00E2343F" w:rsidRDefault="005E38AF" w:rsidP="00057CDF">
      <w:pPr>
        <w:pStyle w:val="DHHSbullet1lastline"/>
      </w:pPr>
      <w:r w:rsidRPr="00E2343F">
        <w:t xml:space="preserve">What are </w:t>
      </w:r>
      <w:r w:rsidRPr="00057CDF">
        <w:t>the</w:t>
      </w:r>
      <w:r w:rsidRPr="00E2343F">
        <w:t xml:space="preserve"> values, classes and activities that makes your U3A unique and strong?</w:t>
      </w:r>
    </w:p>
    <w:p w14:paraId="14D93557" w14:textId="77777777" w:rsidR="005E38AF" w:rsidRPr="00E2343F" w:rsidRDefault="005E38AF" w:rsidP="00057CDF">
      <w:pPr>
        <w:pStyle w:val="DHHSbody"/>
      </w:pPr>
      <w:r w:rsidRPr="00E2343F">
        <w:t xml:space="preserve">There are six types of assets in </w:t>
      </w:r>
      <w:r w:rsidRPr="00057CDF">
        <w:t>communities</w:t>
      </w:r>
      <w:r w:rsidRPr="00E2343F">
        <w:t xml:space="preserve">, many of which are likely to be missed if </w:t>
      </w:r>
      <w:r>
        <w:t xml:space="preserve">the </w:t>
      </w:r>
      <w:r w:rsidRPr="00E2343F">
        <w:t>focus is only on needs.</w:t>
      </w:r>
    </w:p>
    <w:p w14:paraId="6BE0025A" w14:textId="37A7BE40" w:rsidR="005E38AF" w:rsidRPr="00057CDF" w:rsidRDefault="005E38AF" w:rsidP="00057CDF">
      <w:pPr>
        <w:pStyle w:val="DHHSbullet1"/>
      </w:pPr>
      <w:r w:rsidRPr="00057CDF">
        <w:t>We recognise the skills and abilities of individuals within the membership and find members who are passionate about their U3A and who are good at making connections</w:t>
      </w:r>
      <w:r w:rsidR="00057CDF">
        <w:t>.</w:t>
      </w:r>
    </w:p>
    <w:p w14:paraId="0BC715EF" w14:textId="05DE2E6D" w:rsidR="005E38AF" w:rsidRPr="00057CDF" w:rsidRDefault="005E38AF" w:rsidP="00057CDF">
      <w:pPr>
        <w:pStyle w:val="DHHSbullet1"/>
      </w:pPr>
      <w:r w:rsidRPr="00057CDF">
        <w:t>We identify voluntary community organisations and networks and what they offer, or could offer, to your U3A</w:t>
      </w:r>
      <w:r w:rsidR="00057CDF">
        <w:t>.</w:t>
      </w:r>
    </w:p>
    <w:p w14:paraId="6FA12034" w14:textId="0C5DCF16" w:rsidR="005E38AF" w:rsidRPr="00057CDF" w:rsidRDefault="005E38AF" w:rsidP="00057CDF">
      <w:pPr>
        <w:pStyle w:val="DHHSbullet1"/>
      </w:pPr>
      <w:r w:rsidRPr="00057CDF">
        <w:lastRenderedPageBreak/>
        <w:t>We look at what institutions, such as non-government organisations, not for profits, government agencies, and businesses, are already connected to the U3A and or its members. Pay attention to small, local institutions</w:t>
      </w:r>
      <w:r w:rsidR="00057CDF">
        <w:t>.</w:t>
      </w:r>
    </w:p>
    <w:p w14:paraId="135D5571" w14:textId="77777777" w:rsidR="005E38AF" w:rsidRPr="00057CDF" w:rsidRDefault="005E38AF" w:rsidP="00057CDF">
      <w:pPr>
        <w:pStyle w:val="DHHSbullet1"/>
      </w:pPr>
      <w:r w:rsidRPr="00057CDF">
        <w:t>We look at our physical environment, both natural and built, in a new way.</w:t>
      </w:r>
    </w:p>
    <w:p w14:paraId="7EA38EEA" w14:textId="26B07C01" w:rsidR="005E38AF" w:rsidRPr="00057CDF" w:rsidRDefault="005E38AF" w:rsidP="00057CDF">
      <w:pPr>
        <w:pStyle w:val="DHHSbullet1"/>
      </w:pPr>
      <w:r w:rsidRPr="00057CDF">
        <w:t>We consider the local economy in a broad way so that we include the informal economy, such as people swapping goods and services, voluntary work, as well as the traditional economy, for example, production, consumption</w:t>
      </w:r>
      <w:r w:rsidR="00057CDF">
        <w:t>.</w:t>
      </w:r>
    </w:p>
    <w:p w14:paraId="63AE900E" w14:textId="5B91F6B2" w:rsidR="005E38AF" w:rsidRPr="00057CDF" w:rsidRDefault="005E38AF" w:rsidP="00057CDF">
      <w:pPr>
        <w:pStyle w:val="DHHSbullet1lastline"/>
      </w:pPr>
      <w:r w:rsidRPr="00057CDF">
        <w:t>Appreciate the community stories, culture and heritage</w:t>
      </w:r>
      <w:r w:rsidR="00057CDF">
        <w:t>.</w:t>
      </w:r>
      <w:r w:rsidRPr="00057CDF">
        <w:t xml:space="preserve"> </w:t>
      </w:r>
    </w:p>
    <w:p w14:paraId="3FBAA3CD" w14:textId="0EEC83EF" w:rsidR="005E38AF" w:rsidRDefault="005E38AF" w:rsidP="00057CDF">
      <w:pPr>
        <w:pStyle w:val="DHHSbody"/>
      </w:pPr>
      <w:r w:rsidRPr="00E2343F">
        <w:t>When looking at individual and community assets, it is important to remember that we are looking for opportunities to build relationships and to build connections.</w:t>
      </w:r>
      <w:r w:rsidR="00CD0F3F">
        <w:t xml:space="preserve"> </w:t>
      </w:r>
      <w:r w:rsidRPr="00E2343F">
        <w:t xml:space="preserve">We </w:t>
      </w:r>
      <w:r>
        <w:t>are not</w:t>
      </w:r>
      <w:r w:rsidRPr="00E2343F">
        <w:t xml:space="preserve"> creating a directory.</w:t>
      </w:r>
      <w:r w:rsidR="00CD0F3F">
        <w:t xml:space="preserve"> </w:t>
      </w:r>
      <w:r w:rsidRPr="00E2343F">
        <w:t>The value in asset mapping is bringing people together so they discover each other’s strengths and resources, and to think about how they can build on what is already in the community.</w:t>
      </w:r>
      <w:r w:rsidR="00CD0F3F">
        <w:t xml:space="preserve"> </w:t>
      </w:r>
      <w:r w:rsidRPr="00E2343F">
        <w:t>One way we can do this is by fostering the relationships, or the place, where assets can be productive and powerful together.</w:t>
      </w:r>
    </w:p>
    <w:p w14:paraId="5F66372B" w14:textId="77777777" w:rsidR="005E38AF" w:rsidRDefault="005E38AF" w:rsidP="00057CDF">
      <w:pPr>
        <w:pStyle w:val="DHHSbody"/>
      </w:pPr>
      <w:r w:rsidRPr="00E2343F">
        <w:t xml:space="preserve">Relationships and social networks that exist within your U3A membership are assets in their own </w:t>
      </w:r>
      <w:proofErr w:type="gramStart"/>
      <w:r w:rsidRPr="00E2343F">
        <w:t>right, but</w:t>
      </w:r>
      <w:proofErr w:type="gramEnd"/>
      <w:r w:rsidRPr="00E2343F">
        <w:t xml:space="preserve"> building relationships between assets within the membership and with broader community organisations is fundamental to </w:t>
      </w:r>
      <w:r>
        <w:t>asset mapping.</w:t>
      </w:r>
    </w:p>
    <w:p w14:paraId="6F5F56A4" w14:textId="77777777" w:rsidR="005E38AF" w:rsidRDefault="005E38AF" w:rsidP="005E38AF">
      <w:pPr>
        <w:rPr>
          <w:rFonts w:ascii="Arial" w:hAnsi="Arial" w:cs="Arial"/>
        </w:rPr>
      </w:pPr>
      <w:r>
        <w:rPr>
          <w:rFonts w:ascii="Arial" w:hAnsi="Arial" w:cs="Arial"/>
        </w:rPr>
        <w:br w:type="page"/>
      </w:r>
    </w:p>
    <w:p w14:paraId="378BD29B" w14:textId="7670744F" w:rsidR="005E38AF" w:rsidRPr="00745401" w:rsidRDefault="005E38AF" w:rsidP="00057CDF">
      <w:pPr>
        <w:pStyle w:val="Heading1"/>
      </w:pPr>
      <w:bookmarkStart w:id="19" w:name="_Toc1938526"/>
      <w:r w:rsidRPr="00745401">
        <w:lastRenderedPageBreak/>
        <w:t>S</w:t>
      </w:r>
      <w:r w:rsidR="00057CDF" w:rsidRPr="00745401">
        <w:t xml:space="preserve">ample </w:t>
      </w:r>
      <w:r w:rsidR="00057CDF">
        <w:t>U</w:t>
      </w:r>
      <w:r w:rsidR="00057CDF" w:rsidRPr="00745401">
        <w:t>3</w:t>
      </w:r>
      <w:r w:rsidR="00057CDF">
        <w:t>A</w:t>
      </w:r>
      <w:r w:rsidR="00057CDF" w:rsidRPr="00745401">
        <w:t xml:space="preserve"> </w:t>
      </w:r>
      <w:r w:rsidR="00057CDF" w:rsidRPr="00057CDF">
        <w:t>community</w:t>
      </w:r>
      <w:r w:rsidR="00057CDF" w:rsidRPr="00745401">
        <w:t xml:space="preserve"> needs survey</w:t>
      </w:r>
      <w:bookmarkEnd w:id="19"/>
    </w:p>
    <w:p w14:paraId="0A1B560F" w14:textId="60948390" w:rsidR="005E38AF" w:rsidRPr="00745401" w:rsidRDefault="00057CDF" w:rsidP="00057CDF">
      <w:pPr>
        <w:pStyle w:val="DHHStablecaption"/>
        <w:rPr>
          <w:bCs/>
          <w:color w:val="002060"/>
        </w:rPr>
      </w:pPr>
      <w:r w:rsidRPr="00E2343F">
        <w:t>U3A</w:t>
      </w:r>
      <w:r>
        <w:t xml:space="preserve"> </w:t>
      </w:r>
      <w:r w:rsidRPr="00E2343F">
        <w:t>current and future needs</w:t>
      </w:r>
    </w:p>
    <w:tbl>
      <w:tblPr>
        <w:tblStyle w:val="TableGrid"/>
        <w:tblW w:w="0" w:type="auto"/>
        <w:tblLook w:val="04A0" w:firstRow="1" w:lastRow="0" w:firstColumn="1" w:lastColumn="0" w:noHBand="0" w:noVBand="1"/>
      </w:tblPr>
      <w:tblGrid>
        <w:gridCol w:w="4248"/>
        <w:gridCol w:w="4768"/>
      </w:tblGrid>
      <w:tr w:rsidR="005E38AF" w:rsidRPr="00E2343F" w14:paraId="6A85CC49" w14:textId="77777777" w:rsidTr="005E38AF">
        <w:tc>
          <w:tcPr>
            <w:tcW w:w="4248" w:type="dxa"/>
          </w:tcPr>
          <w:p w14:paraId="6763EC71" w14:textId="77777777" w:rsidR="005E38AF" w:rsidRPr="00E2343F" w:rsidRDefault="005E38AF" w:rsidP="00057CDF">
            <w:pPr>
              <w:pStyle w:val="DHHSbody"/>
              <w:rPr>
                <w:bCs/>
              </w:rPr>
            </w:pPr>
            <w:r w:rsidRPr="00E2343F">
              <w:t>How would you like to see your U3A change in the next five years?</w:t>
            </w:r>
          </w:p>
        </w:tc>
        <w:tc>
          <w:tcPr>
            <w:tcW w:w="4768" w:type="dxa"/>
          </w:tcPr>
          <w:p w14:paraId="7F7299DE" w14:textId="77777777" w:rsidR="005E38AF" w:rsidRPr="00E2343F" w:rsidRDefault="005E38AF" w:rsidP="00057CDF">
            <w:pPr>
              <w:pStyle w:val="DHHSbody"/>
              <w:rPr>
                <w:bCs/>
              </w:rPr>
            </w:pPr>
          </w:p>
        </w:tc>
      </w:tr>
      <w:tr w:rsidR="005E38AF" w:rsidRPr="00E2343F" w14:paraId="4B42EBF0" w14:textId="77777777" w:rsidTr="005E38AF">
        <w:tc>
          <w:tcPr>
            <w:tcW w:w="4248" w:type="dxa"/>
          </w:tcPr>
          <w:p w14:paraId="29FB096D" w14:textId="77777777" w:rsidR="005E38AF" w:rsidRPr="00E2343F" w:rsidRDefault="005E38AF" w:rsidP="00057CDF">
            <w:pPr>
              <w:pStyle w:val="DHHSbody"/>
              <w:rPr>
                <w:bCs/>
              </w:rPr>
            </w:pPr>
            <w:r w:rsidRPr="00E2343F">
              <w:t xml:space="preserve">Are there needs or gaps in our </w:t>
            </w:r>
            <w:r>
              <w:t>c</w:t>
            </w:r>
            <w:r w:rsidRPr="00E2343F">
              <w:t xml:space="preserve">lasses and </w:t>
            </w:r>
            <w:r>
              <w:t>a</w:t>
            </w:r>
            <w:r w:rsidRPr="00E2343F">
              <w:t>ctivities that are not being met?</w:t>
            </w:r>
          </w:p>
        </w:tc>
        <w:tc>
          <w:tcPr>
            <w:tcW w:w="4768" w:type="dxa"/>
          </w:tcPr>
          <w:p w14:paraId="1EA56C92" w14:textId="77777777" w:rsidR="005E38AF" w:rsidRPr="00E2343F" w:rsidRDefault="005E38AF" w:rsidP="00057CDF">
            <w:pPr>
              <w:pStyle w:val="DHHSbody"/>
              <w:rPr>
                <w:bCs/>
              </w:rPr>
            </w:pPr>
          </w:p>
        </w:tc>
      </w:tr>
      <w:tr w:rsidR="005E38AF" w:rsidRPr="00E2343F" w14:paraId="45491864" w14:textId="77777777" w:rsidTr="005E38AF">
        <w:tc>
          <w:tcPr>
            <w:tcW w:w="4248" w:type="dxa"/>
          </w:tcPr>
          <w:p w14:paraId="61623A4A" w14:textId="77777777" w:rsidR="005E38AF" w:rsidRPr="00E2343F" w:rsidRDefault="005E38AF" w:rsidP="00057CDF">
            <w:pPr>
              <w:pStyle w:val="DHHSbody"/>
              <w:rPr>
                <w:bCs/>
              </w:rPr>
            </w:pPr>
            <w:r w:rsidRPr="00E2343F">
              <w:t xml:space="preserve">Does lack of accommodation limit the number of </w:t>
            </w:r>
            <w:r>
              <w:t>c</w:t>
            </w:r>
            <w:r w:rsidRPr="00E2343F">
              <w:t xml:space="preserve">lasses / </w:t>
            </w:r>
            <w:r>
              <w:t>a</w:t>
            </w:r>
            <w:r w:rsidRPr="00E2343F">
              <w:t>ctivities your U3A can offer?</w:t>
            </w:r>
          </w:p>
        </w:tc>
        <w:tc>
          <w:tcPr>
            <w:tcW w:w="4768" w:type="dxa"/>
          </w:tcPr>
          <w:p w14:paraId="10631C80" w14:textId="77777777" w:rsidR="005E38AF" w:rsidRPr="00E2343F" w:rsidRDefault="005E38AF" w:rsidP="00057CDF">
            <w:pPr>
              <w:pStyle w:val="DHHSbody"/>
              <w:rPr>
                <w:bCs/>
              </w:rPr>
            </w:pPr>
          </w:p>
        </w:tc>
      </w:tr>
      <w:tr w:rsidR="005E38AF" w:rsidRPr="00E2343F" w14:paraId="4B035DAB" w14:textId="77777777" w:rsidTr="005E38AF">
        <w:tc>
          <w:tcPr>
            <w:tcW w:w="4248" w:type="dxa"/>
          </w:tcPr>
          <w:p w14:paraId="20398F85" w14:textId="34710C8C" w:rsidR="005E38AF" w:rsidRPr="00E2343F" w:rsidRDefault="005E38AF" w:rsidP="00057CDF">
            <w:pPr>
              <w:pStyle w:val="DHHSbody"/>
              <w:rPr>
                <w:bCs/>
              </w:rPr>
            </w:pPr>
            <w:r w:rsidRPr="00E2343F">
              <w:t>Are there any changes taking place in your U3A that concern you?</w:t>
            </w:r>
            <w:r w:rsidR="00CD0F3F">
              <w:t xml:space="preserve"> </w:t>
            </w:r>
            <w:r w:rsidRPr="00E2343F">
              <w:t>What are they?</w:t>
            </w:r>
            <w:r w:rsidR="00CD0F3F">
              <w:t xml:space="preserve"> </w:t>
            </w:r>
            <w:r w:rsidRPr="00E2343F">
              <w:t>What might be done about those changes?</w:t>
            </w:r>
          </w:p>
        </w:tc>
        <w:tc>
          <w:tcPr>
            <w:tcW w:w="4768" w:type="dxa"/>
          </w:tcPr>
          <w:p w14:paraId="5B4396F7" w14:textId="77777777" w:rsidR="005E38AF" w:rsidRPr="00E2343F" w:rsidRDefault="005E38AF" w:rsidP="00057CDF">
            <w:pPr>
              <w:pStyle w:val="DHHSbody"/>
              <w:rPr>
                <w:bCs/>
              </w:rPr>
            </w:pPr>
          </w:p>
        </w:tc>
      </w:tr>
      <w:tr w:rsidR="005E38AF" w:rsidRPr="00E2343F" w14:paraId="1A76DB22" w14:textId="77777777" w:rsidTr="005E38AF">
        <w:tc>
          <w:tcPr>
            <w:tcW w:w="4248" w:type="dxa"/>
          </w:tcPr>
          <w:p w14:paraId="5B2D3E17" w14:textId="77777777" w:rsidR="005E38AF" w:rsidRPr="00E2343F" w:rsidRDefault="005E38AF" w:rsidP="00057CDF">
            <w:pPr>
              <w:pStyle w:val="DHHSbody"/>
              <w:rPr>
                <w:bCs/>
              </w:rPr>
            </w:pPr>
            <w:r w:rsidRPr="00E2343F">
              <w:t>Are your Tutor / Leaders maintaining class numbers?</w:t>
            </w:r>
          </w:p>
        </w:tc>
        <w:tc>
          <w:tcPr>
            <w:tcW w:w="4768" w:type="dxa"/>
          </w:tcPr>
          <w:p w14:paraId="71B3D171" w14:textId="77777777" w:rsidR="005E38AF" w:rsidRPr="00E2343F" w:rsidRDefault="005E38AF" w:rsidP="00057CDF">
            <w:pPr>
              <w:pStyle w:val="DHHSbody"/>
              <w:rPr>
                <w:bCs/>
              </w:rPr>
            </w:pPr>
          </w:p>
        </w:tc>
      </w:tr>
      <w:tr w:rsidR="005E38AF" w:rsidRPr="00E2343F" w14:paraId="1AAC9DD5" w14:textId="77777777" w:rsidTr="005E38AF">
        <w:tc>
          <w:tcPr>
            <w:tcW w:w="4248" w:type="dxa"/>
          </w:tcPr>
          <w:p w14:paraId="5CC15D39" w14:textId="77777777" w:rsidR="005E38AF" w:rsidRPr="00E2343F" w:rsidRDefault="005E38AF" w:rsidP="00057CDF">
            <w:pPr>
              <w:pStyle w:val="DHHSbody"/>
              <w:rPr>
                <w:bCs/>
              </w:rPr>
            </w:pPr>
            <w:r w:rsidRPr="00E2343F">
              <w:t>Are members requesting classes / activities but there is no Tutor / Leader available?</w:t>
            </w:r>
          </w:p>
        </w:tc>
        <w:tc>
          <w:tcPr>
            <w:tcW w:w="4768" w:type="dxa"/>
          </w:tcPr>
          <w:p w14:paraId="0122448E" w14:textId="77777777" w:rsidR="005E38AF" w:rsidRPr="00E2343F" w:rsidRDefault="005E38AF" w:rsidP="00057CDF">
            <w:pPr>
              <w:pStyle w:val="DHHSbody"/>
              <w:rPr>
                <w:bCs/>
              </w:rPr>
            </w:pPr>
          </w:p>
        </w:tc>
      </w:tr>
      <w:tr w:rsidR="005E38AF" w:rsidRPr="00E2343F" w14:paraId="59AA5489" w14:textId="77777777" w:rsidTr="005E38AF">
        <w:tc>
          <w:tcPr>
            <w:tcW w:w="4248" w:type="dxa"/>
          </w:tcPr>
          <w:p w14:paraId="6B2FA83A" w14:textId="77777777" w:rsidR="005E38AF" w:rsidRPr="00E2343F" w:rsidRDefault="005E38AF" w:rsidP="00057CDF">
            <w:pPr>
              <w:pStyle w:val="DHHSbody"/>
              <w:rPr>
                <w:bCs/>
              </w:rPr>
            </w:pPr>
            <w:r w:rsidRPr="00E2343F">
              <w:t>Do you require more resources to support Tutor / Leaders</w:t>
            </w:r>
          </w:p>
        </w:tc>
        <w:tc>
          <w:tcPr>
            <w:tcW w:w="4768" w:type="dxa"/>
          </w:tcPr>
          <w:p w14:paraId="1E55B916" w14:textId="77777777" w:rsidR="005E38AF" w:rsidRPr="00E2343F" w:rsidRDefault="005E38AF" w:rsidP="00057CDF">
            <w:pPr>
              <w:pStyle w:val="DHHSbody"/>
              <w:rPr>
                <w:bCs/>
              </w:rPr>
            </w:pPr>
          </w:p>
        </w:tc>
      </w:tr>
      <w:tr w:rsidR="005E38AF" w:rsidRPr="00E2343F" w14:paraId="71FC18CD" w14:textId="77777777" w:rsidTr="005E38AF">
        <w:tc>
          <w:tcPr>
            <w:tcW w:w="4248" w:type="dxa"/>
          </w:tcPr>
          <w:p w14:paraId="7679F9E9" w14:textId="77777777" w:rsidR="005E38AF" w:rsidRPr="00E2343F" w:rsidRDefault="005E38AF" w:rsidP="00057CDF">
            <w:pPr>
              <w:pStyle w:val="DHHSbody"/>
              <w:rPr>
                <w:bCs/>
              </w:rPr>
            </w:pPr>
            <w:r w:rsidRPr="00E2343F">
              <w:t xml:space="preserve">What programs do you know of that people are trying in other places that we should try in </w:t>
            </w:r>
            <w:r>
              <w:t>y</w:t>
            </w:r>
            <w:r w:rsidRPr="00E2343F">
              <w:t>our U3A?</w:t>
            </w:r>
          </w:p>
        </w:tc>
        <w:tc>
          <w:tcPr>
            <w:tcW w:w="4768" w:type="dxa"/>
          </w:tcPr>
          <w:p w14:paraId="4075604C" w14:textId="77777777" w:rsidR="005E38AF" w:rsidRPr="00E2343F" w:rsidRDefault="005E38AF" w:rsidP="00057CDF">
            <w:pPr>
              <w:pStyle w:val="DHHSbody"/>
              <w:rPr>
                <w:bCs/>
              </w:rPr>
            </w:pPr>
          </w:p>
        </w:tc>
      </w:tr>
      <w:tr w:rsidR="005E38AF" w:rsidRPr="00E2343F" w14:paraId="64693A59" w14:textId="77777777" w:rsidTr="005E38AF">
        <w:tc>
          <w:tcPr>
            <w:tcW w:w="4248" w:type="dxa"/>
          </w:tcPr>
          <w:p w14:paraId="6F505E77" w14:textId="77777777" w:rsidR="005E38AF" w:rsidRPr="00E2343F" w:rsidRDefault="005E38AF" w:rsidP="00057CDF">
            <w:pPr>
              <w:pStyle w:val="DHHSbody"/>
              <w:rPr>
                <w:bCs/>
              </w:rPr>
            </w:pPr>
            <w:r w:rsidRPr="00E2343F">
              <w:t xml:space="preserve">Have you identified any organisations that could be strategic collaborative partners? </w:t>
            </w:r>
          </w:p>
        </w:tc>
        <w:tc>
          <w:tcPr>
            <w:tcW w:w="4768" w:type="dxa"/>
          </w:tcPr>
          <w:p w14:paraId="7944EDF1" w14:textId="77777777" w:rsidR="005E38AF" w:rsidRPr="00E2343F" w:rsidRDefault="005E38AF" w:rsidP="00057CDF">
            <w:pPr>
              <w:pStyle w:val="DHHSbody"/>
              <w:rPr>
                <w:bCs/>
              </w:rPr>
            </w:pPr>
          </w:p>
        </w:tc>
      </w:tr>
      <w:tr w:rsidR="005E38AF" w:rsidRPr="00E2343F" w14:paraId="38AA88FE" w14:textId="77777777" w:rsidTr="005E38AF">
        <w:tc>
          <w:tcPr>
            <w:tcW w:w="4248" w:type="dxa"/>
          </w:tcPr>
          <w:p w14:paraId="33F055A7" w14:textId="77777777" w:rsidR="005E38AF" w:rsidRPr="00E2343F" w:rsidRDefault="005E38AF" w:rsidP="00057CDF">
            <w:pPr>
              <w:pStyle w:val="DHHSbody"/>
              <w:rPr>
                <w:bCs/>
              </w:rPr>
            </w:pPr>
            <w:r w:rsidRPr="00E2343F">
              <w:t>Do you have members with strong connections with broader community organisations?</w:t>
            </w:r>
          </w:p>
        </w:tc>
        <w:tc>
          <w:tcPr>
            <w:tcW w:w="4768" w:type="dxa"/>
          </w:tcPr>
          <w:p w14:paraId="2612C209" w14:textId="77777777" w:rsidR="005E38AF" w:rsidRPr="00E2343F" w:rsidRDefault="005E38AF" w:rsidP="00057CDF">
            <w:pPr>
              <w:pStyle w:val="DHHSbody"/>
              <w:rPr>
                <w:bCs/>
              </w:rPr>
            </w:pPr>
          </w:p>
        </w:tc>
      </w:tr>
      <w:tr w:rsidR="005E38AF" w:rsidRPr="00E2343F" w14:paraId="38D7EAB6" w14:textId="77777777" w:rsidTr="005E38AF">
        <w:tc>
          <w:tcPr>
            <w:tcW w:w="4248" w:type="dxa"/>
          </w:tcPr>
          <w:p w14:paraId="01565B2F" w14:textId="77777777" w:rsidR="005E38AF" w:rsidRPr="00057CDF" w:rsidRDefault="005E38AF" w:rsidP="00057CDF">
            <w:pPr>
              <w:pStyle w:val="DHHSbody"/>
            </w:pPr>
            <w:r w:rsidRPr="00057CDF">
              <w:t>Whom do you serve?</w:t>
            </w:r>
          </w:p>
          <w:p w14:paraId="68F4C48E" w14:textId="12379853" w:rsidR="005E38AF" w:rsidRPr="00057CDF" w:rsidRDefault="005E38AF" w:rsidP="00057CDF">
            <w:pPr>
              <w:pStyle w:val="DHHSbody"/>
            </w:pPr>
            <w:r w:rsidRPr="00057CDF">
              <w:t>It may help you as a starting point to write up a detailed description of how you see your community.</w:t>
            </w:r>
            <w:r w:rsidR="00CD0F3F">
              <w:t xml:space="preserve"> </w:t>
            </w:r>
            <w:r w:rsidRPr="00057CDF">
              <w:t>Your headings could include:</w:t>
            </w:r>
          </w:p>
          <w:p w14:paraId="11257B6B" w14:textId="77777777" w:rsidR="005E38AF" w:rsidRPr="00E2343F" w:rsidRDefault="005E38AF" w:rsidP="00057CDF">
            <w:pPr>
              <w:pStyle w:val="DHHSbullet1"/>
            </w:pPr>
            <w:r>
              <w:t>T</w:t>
            </w:r>
            <w:r w:rsidRPr="00E2343F">
              <w:t>he geographic boundaries of your local community</w:t>
            </w:r>
          </w:p>
          <w:p w14:paraId="65FC722A" w14:textId="77777777" w:rsidR="005E38AF" w:rsidRPr="00E2343F" w:rsidRDefault="005E38AF" w:rsidP="00057CDF">
            <w:pPr>
              <w:pStyle w:val="DHHSbullet1"/>
            </w:pPr>
            <w:r>
              <w:t>T</w:t>
            </w:r>
            <w:r w:rsidRPr="00E2343F">
              <w:t>he length of time your U3A has been in existence</w:t>
            </w:r>
          </w:p>
          <w:p w14:paraId="20B49B3D" w14:textId="77777777" w:rsidR="005E38AF" w:rsidRPr="00E2343F" w:rsidRDefault="005E38AF" w:rsidP="00057CDF">
            <w:pPr>
              <w:pStyle w:val="DHHSbullet1"/>
            </w:pPr>
            <w:r>
              <w:t>T</w:t>
            </w:r>
            <w:r w:rsidRPr="00E2343F">
              <w:t>he general history of the local community, the way priorities have changed over time</w:t>
            </w:r>
          </w:p>
          <w:p w14:paraId="4BB42ECD" w14:textId="77777777" w:rsidR="005E38AF" w:rsidRPr="00E2343F" w:rsidRDefault="005E38AF" w:rsidP="00057CDF">
            <w:pPr>
              <w:pStyle w:val="DHHSbullet1"/>
            </w:pPr>
            <w:r>
              <w:t>T</w:t>
            </w:r>
            <w:r w:rsidRPr="00E2343F">
              <w:t>he key people and leaders in the local community</w:t>
            </w:r>
          </w:p>
          <w:p w14:paraId="5A745ECA" w14:textId="77777777" w:rsidR="005E38AF" w:rsidRPr="00E2343F" w:rsidRDefault="005E38AF" w:rsidP="00057CDF">
            <w:pPr>
              <w:pStyle w:val="DHHSbullet1"/>
            </w:pPr>
            <w:r>
              <w:t>D</w:t>
            </w:r>
            <w:r w:rsidRPr="00E2343F">
              <w:t>emographics: ethnic makeup, male/female ratio, age, economic standing, education levels</w:t>
            </w:r>
          </w:p>
          <w:p w14:paraId="3D654FF0" w14:textId="77777777" w:rsidR="005E38AF" w:rsidRPr="00E2343F" w:rsidRDefault="005E38AF" w:rsidP="00057CDF">
            <w:pPr>
              <w:pStyle w:val="DHHSbullet1"/>
            </w:pPr>
            <w:r>
              <w:t>I</w:t>
            </w:r>
            <w:r w:rsidRPr="00E2343F">
              <w:t>ssues of most concern to the local community</w:t>
            </w:r>
          </w:p>
          <w:p w14:paraId="72B87AE2" w14:textId="77777777" w:rsidR="005E38AF" w:rsidRPr="00E2343F" w:rsidRDefault="005E38AF" w:rsidP="00057CDF">
            <w:pPr>
              <w:pStyle w:val="DHHSbullet1"/>
              <w:rPr>
                <w:b/>
                <w:bCs/>
              </w:rPr>
            </w:pPr>
            <w:r>
              <w:lastRenderedPageBreak/>
              <w:t>L</w:t>
            </w:r>
            <w:r w:rsidRPr="00E2343F">
              <w:t>ocal community morale and involvement levels</w:t>
            </w:r>
          </w:p>
        </w:tc>
        <w:tc>
          <w:tcPr>
            <w:tcW w:w="4768" w:type="dxa"/>
          </w:tcPr>
          <w:p w14:paraId="2A4F21FF" w14:textId="77777777" w:rsidR="005E38AF" w:rsidRPr="00E2343F" w:rsidRDefault="005E38AF" w:rsidP="005E38AF">
            <w:pPr>
              <w:pStyle w:val="Heading2"/>
              <w:spacing w:before="0" w:after="0"/>
              <w:rPr>
                <w:rFonts w:cs="Arial"/>
                <w:bCs/>
                <w:sz w:val="24"/>
                <w:szCs w:val="24"/>
              </w:rPr>
            </w:pPr>
          </w:p>
        </w:tc>
      </w:tr>
    </w:tbl>
    <w:p w14:paraId="09D04666" w14:textId="77777777" w:rsidR="005E38AF" w:rsidRDefault="005E38AF" w:rsidP="00057CDF">
      <w:pPr>
        <w:pStyle w:val="DHHSbodyaftertablefigure"/>
      </w:pPr>
      <w:r w:rsidRPr="00E2343F">
        <w:t xml:space="preserve">After the information </w:t>
      </w:r>
      <w:r w:rsidRPr="00057CDF">
        <w:t>gathering</w:t>
      </w:r>
      <w:r w:rsidRPr="00E2343F">
        <w:t xml:space="preserve"> is completed a report </w:t>
      </w:r>
      <w:r>
        <w:t>can</w:t>
      </w:r>
      <w:r w:rsidRPr="00E2343F">
        <w:t xml:space="preserve"> be circulated.</w:t>
      </w:r>
    </w:p>
    <w:p w14:paraId="4EDD0A16" w14:textId="77777777" w:rsidR="005E38AF" w:rsidRPr="00E2343F" w:rsidRDefault="005E38AF" w:rsidP="00057CDF">
      <w:pPr>
        <w:pStyle w:val="DHHSbody"/>
      </w:pPr>
      <w:r w:rsidRPr="00E2343F">
        <w:t xml:space="preserve">A community </w:t>
      </w:r>
      <w:r w:rsidRPr="00057CDF">
        <w:t>assets</w:t>
      </w:r>
      <w:r w:rsidRPr="00E2343F">
        <w:t xml:space="preserve"> register can be used for purposes as diverse as:</w:t>
      </w:r>
    </w:p>
    <w:p w14:paraId="10D8C25D" w14:textId="784EE7C1" w:rsidR="005E38AF" w:rsidRPr="00057CDF" w:rsidRDefault="00057CDF" w:rsidP="00057CDF">
      <w:pPr>
        <w:pStyle w:val="DHHSbullet1"/>
      </w:pPr>
      <w:r w:rsidRPr="00057CDF">
        <w:t>member recruitment</w:t>
      </w:r>
    </w:p>
    <w:p w14:paraId="66A5317D" w14:textId="15522BCF" w:rsidR="005E38AF" w:rsidRPr="00057CDF" w:rsidRDefault="00057CDF" w:rsidP="00057CDF">
      <w:pPr>
        <w:pStyle w:val="DHHSbullet1"/>
      </w:pPr>
      <w:r w:rsidRPr="00057CDF">
        <w:t>strategic planning</w:t>
      </w:r>
    </w:p>
    <w:p w14:paraId="6A688217" w14:textId="3F5A02AA" w:rsidR="005E38AF" w:rsidRPr="00057CDF" w:rsidRDefault="00057CDF" w:rsidP="00057CDF">
      <w:pPr>
        <w:pStyle w:val="DHHSbullet1"/>
      </w:pPr>
      <w:r w:rsidRPr="00057CDF">
        <w:t>fundraising</w:t>
      </w:r>
    </w:p>
    <w:p w14:paraId="4653ABF5" w14:textId="56E39FA0" w:rsidR="005E38AF" w:rsidRPr="00057CDF" w:rsidRDefault="00057CDF" w:rsidP="00057CDF">
      <w:pPr>
        <w:pStyle w:val="DHHSbullet1"/>
      </w:pPr>
      <w:r w:rsidRPr="00057CDF">
        <w:t>government compliance</w:t>
      </w:r>
    </w:p>
    <w:p w14:paraId="12F8BCA9" w14:textId="102B5230" w:rsidR="005E38AF" w:rsidRPr="00057CDF" w:rsidRDefault="00057CDF" w:rsidP="00057CDF">
      <w:pPr>
        <w:pStyle w:val="DHHSbullet1"/>
      </w:pPr>
      <w:r w:rsidRPr="00057CDF">
        <w:t>building partnerships</w:t>
      </w:r>
    </w:p>
    <w:p w14:paraId="6B6A4D06" w14:textId="77BAF634" w:rsidR="005E38AF" w:rsidRPr="00057CDF" w:rsidRDefault="00057CDF" w:rsidP="00057CDF">
      <w:pPr>
        <w:pStyle w:val="DHHSbullet1"/>
      </w:pPr>
      <w:r w:rsidRPr="00057CDF">
        <w:t>media briefings</w:t>
      </w:r>
    </w:p>
    <w:p w14:paraId="6819D0C5" w14:textId="52EF536F" w:rsidR="005E38AF" w:rsidRPr="00057CDF" w:rsidRDefault="00057CDF" w:rsidP="00057CDF">
      <w:pPr>
        <w:pStyle w:val="DHHSbullet1"/>
      </w:pPr>
      <w:r w:rsidRPr="00057CDF">
        <w:t>proposal writing</w:t>
      </w:r>
      <w:r>
        <w:t>.</w:t>
      </w:r>
    </w:p>
    <w:p w14:paraId="408BA224" w14:textId="2B71FC45" w:rsidR="005E38AF" w:rsidRPr="00745401" w:rsidRDefault="005E38AF" w:rsidP="00057CDF">
      <w:pPr>
        <w:pStyle w:val="Heading1"/>
      </w:pPr>
      <w:bookmarkStart w:id="20" w:name="_Toc1938527"/>
      <w:r w:rsidRPr="00057CDF">
        <w:t>I</w:t>
      </w:r>
      <w:r w:rsidR="00057CDF" w:rsidRPr="00057CDF">
        <w:t>dentifying</w:t>
      </w:r>
      <w:r w:rsidR="00057CDF" w:rsidRPr="00745401">
        <w:t xml:space="preserve"> collaborative partners</w:t>
      </w:r>
      <w:bookmarkEnd w:id="20"/>
    </w:p>
    <w:p w14:paraId="47100EC0" w14:textId="29E831BC" w:rsidR="005E38AF" w:rsidRPr="00057CDF" w:rsidRDefault="005E38AF" w:rsidP="00057CDF">
      <w:pPr>
        <w:pStyle w:val="Heading2"/>
      </w:pPr>
      <w:bookmarkStart w:id="21" w:name="_Toc1938528"/>
      <w:r w:rsidRPr="00E2343F">
        <w:t>S</w:t>
      </w:r>
      <w:r w:rsidR="00057CDF" w:rsidRPr="00E2343F">
        <w:t>election of collaboration partners</w:t>
      </w:r>
      <w:bookmarkEnd w:id="21"/>
    </w:p>
    <w:p w14:paraId="40F51AB2" w14:textId="18BE9E32" w:rsidR="005E38AF" w:rsidRPr="00E2343F" w:rsidRDefault="005E38AF" w:rsidP="00057CDF">
      <w:pPr>
        <w:pStyle w:val="DHHSbody"/>
        <w:rPr>
          <w:rFonts w:cs="Arial"/>
          <w:b/>
        </w:rPr>
      </w:pPr>
      <w:r w:rsidRPr="00E2343F">
        <w:rPr>
          <w:shd w:val="clear" w:color="auto" w:fill="FFFFFF"/>
          <w:lang w:val="en-US"/>
        </w:rPr>
        <w:t>Consideration should be given to the establishment of long</w:t>
      </w:r>
      <w:r w:rsidR="00036F28">
        <w:rPr>
          <w:shd w:val="clear" w:color="auto" w:fill="FFFFFF"/>
          <w:lang w:val="en-US"/>
        </w:rPr>
        <w:t>-</w:t>
      </w:r>
      <w:r w:rsidRPr="00E2343F">
        <w:rPr>
          <w:shd w:val="clear" w:color="auto" w:fill="FFFFFF"/>
          <w:lang w:val="en-US"/>
        </w:rPr>
        <w:t>term collaborative partnership to establish a long-term platform to ensure that WU3A remains relevant into the long term and its courses and activities are sustainable to service its members and the senior cohort in the municipality into the long term.</w:t>
      </w:r>
      <w:r w:rsidR="00CD0F3F">
        <w:rPr>
          <w:shd w:val="clear" w:color="auto" w:fill="FFFFFF"/>
          <w:lang w:val="en-US"/>
        </w:rPr>
        <w:t xml:space="preserve"> </w:t>
      </w:r>
      <w:r w:rsidRPr="00E2343F">
        <w:t>The Inclusiveness Model is focused on identifying the needs of current U3A members and seniors in the broader community who wish to connect with others to share experiences; build skills and connections; and enjoy areas of interest thus maintaining a healthy life.</w:t>
      </w:r>
    </w:p>
    <w:tbl>
      <w:tblPr>
        <w:tblStyle w:val="TableGrid"/>
        <w:tblW w:w="10296" w:type="dxa"/>
        <w:tblLook w:val="04A0" w:firstRow="1" w:lastRow="0" w:firstColumn="1" w:lastColumn="0" w:noHBand="0" w:noVBand="1"/>
      </w:tblPr>
      <w:tblGrid>
        <w:gridCol w:w="2607"/>
        <w:gridCol w:w="7689"/>
      </w:tblGrid>
      <w:tr w:rsidR="005E38AF" w:rsidRPr="00E2343F" w14:paraId="725D23D5" w14:textId="77777777" w:rsidTr="005E38AF">
        <w:tc>
          <w:tcPr>
            <w:tcW w:w="2607" w:type="dxa"/>
          </w:tcPr>
          <w:p w14:paraId="160E0671" w14:textId="77777777" w:rsidR="005E38AF" w:rsidRPr="00057CDF" w:rsidRDefault="005E38AF" w:rsidP="00057CDF">
            <w:pPr>
              <w:pStyle w:val="DHHSbody"/>
            </w:pPr>
            <w:r w:rsidRPr="00057CDF">
              <w:t>Member Consultation:</w:t>
            </w:r>
          </w:p>
          <w:p w14:paraId="3319E67B" w14:textId="28C48D90" w:rsidR="005E38AF" w:rsidRPr="00057CDF" w:rsidRDefault="005E38AF" w:rsidP="00057CDF">
            <w:pPr>
              <w:pStyle w:val="DHHSbody"/>
            </w:pPr>
            <w:r w:rsidRPr="00057CDF">
              <w:t xml:space="preserve">Encourage </w:t>
            </w:r>
            <w:r w:rsidR="00057CDF">
              <w:t>m</w:t>
            </w:r>
            <w:r w:rsidRPr="00057CDF">
              <w:t>embers to engage in conversations over coffee.</w:t>
            </w:r>
            <w:r w:rsidR="00CD0F3F">
              <w:t xml:space="preserve"> </w:t>
            </w:r>
            <w:r w:rsidRPr="00057CDF">
              <w:t xml:space="preserve">The Coffee and Chat concept uses informal discussion to identify member interest new classes and activities. </w:t>
            </w:r>
          </w:p>
        </w:tc>
        <w:tc>
          <w:tcPr>
            <w:tcW w:w="7689" w:type="dxa"/>
          </w:tcPr>
          <w:p w14:paraId="03ABD6D4" w14:textId="3E6F0DFF" w:rsidR="005E38AF" w:rsidRPr="00057CDF" w:rsidRDefault="005E38AF" w:rsidP="00057CDF">
            <w:pPr>
              <w:pStyle w:val="DHHSbody"/>
            </w:pPr>
            <w:r w:rsidRPr="00057CDF">
              <w:t>The application of the model requires the identification of the interests of members to enable the resources required to successfully create an inclusive environment to be determined.</w:t>
            </w:r>
            <w:r w:rsidR="00CD0F3F">
              <w:t xml:space="preserve"> </w:t>
            </w:r>
            <w:r w:rsidRPr="00057CDF">
              <w:t>Trial new initiatives through pilot programs to confirm the scope of the proposed new program.</w:t>
            </w:r>
            <w:r w:rsidR="00CD0F3F">
              <w:t xml:space="preserve"> </w:t>
            </w:r>
            <w:r w:rsidRPr="00057CDF">
              <w:t>The findings from the experience gained from the pilots is necessary to identify the scope of a collaborative arrangement.</w:t>
            </w:r>
          </w:p>
        </w:tc>
      </w:tr>
    </w:tbl>
    <w:p w14:paraId="4DC45D1A" w14:textId="569029BC" w:rsidR="005E38AF" w:rsidRPr="00E2343F" w:rsidRDefault="005E38AF" w:rsidP="00057CDF">
      <w:pPr>
        <w:pStyle w:val="DHHSbodyaftertablefigure"/>
      </w:pPr>
      <w:r w:rsidRPr="00E2343F">
        <w:t>Collaborative partnerships are most effe</w:t>
      </w:r>
      <w:r>
        <w:t>ctive when a member of the U3A C</w:t>
      </w:r>
      <w:r w:rsidRPr="00E2343F">
        <w:t xml:space="preserve">ommittee </w:t>
      </w:r>
      <w:r>
        <w:t>of M</w:t>
      </w:r>
      <w:r w:rsidRPr="00E2343F">
        <w:t xml:space="preserve">anagement </w:t>
      </w:r>
      <w:r>
        <w:t xml:space="preserve">is given the </w:t>
      </w:r>
      <w:r w:rsidRPr="00057CDF">
        <w:t>responsibility</w:t>
      </w:r>
      <w:r>
        <w:t xml:space="preserve"> as ‘</w:t>
      </w:r>
      <w:r w:rsidRPr="00E2343F">
        <w:t>Coordinator of Collaborative P</w:t>
      </w:r>
      <w:r>
        <w:t>artnerships’.</w:t>
      </w:r>
      <w:r w:rsidR="00CD0F3F">
        <w:t xml:space="preserve"> </w:t>
      </w:r>
      <w:r>
        <w:t>T</w:t>
      </w:r>
      <w:r w:rsidRPr="00E2343F">
        <w:t xml:space="preserve">he forming of </w:t>
      </w:r>
      <w:r>
        <w:t>c</w:t>
      </w:r>
      <w:r w:rsidRPr="00E2343F">
        <w:t xml:space="preserve">ollaborative partnerships has been successful in sources resources </w:t>
      </w:r>
      <w:proofErr w:type="gramStart"/>
      <w:r w:rsidRPr="00E2343F">
        <w:t>in particular venues</w:t>
      </w:r>
      <w:proofErr w:type="gramEnd"/>
      <w:r w:rsidRPr="00E2343F">
        <w:t xml:space="preserve"> to </w:t>
      </w:r>
      <w:r w:rsidRPr="00057CDF">
        <w:t>support</w:t>
      </w:r>
      <w:r w:rsidRPr="00E2343F">
        <w:t xml:space="preserve"> the delivery of U3A </w:t>
      </w:r>
      <w:r>
        <w:t>c</w:t>
      </w:r>
      <w:r w:rsidRPr="00E2343F">
        <w:t xml:space="preserve">lasses and </w:t>
      </w:r>
      <w:r>
        <w:t>a</w:t>
      </w:r>
      <w:r w:rsidRPr="00E2343F">
        <w:t xml:space="preserve">ctivities and new programs such as the Whittlesea U3A </w:t>
      </w:r>
      <w:r>
        <w:t xml:space="preserve">(WU3A) </w:t>
      </w:r>
      <w:r w:rsidRPr="00E2343F">
        <w:t>Walking Football activity.</w:t>
      </w:r>
      <w:r w:rsidR="00CD0F3F">
        <w:t xml:space="preserve"> </w:t>
      </w:r>
      <w:r w:rsidRPr="00E2343F">
        <w:t>The Walking Football Program is on the Whittlesea U3A Course List but is delivered by a collaborative partnership formed between Whittlesea U3A, City of Whittlesea Positive Ageing Team and Melbourne City Football Club.</w:t>
      </w:r>
      <w:r w:rsidR="00CD0F3F">
        <w:t xml:space="preserve"> </w:t>
      </w:r>
    </w:p>
    <w:p w14:paraId="01349986" w14:textId="0D49A445" w:rsidR="005E38AF" w:rsidRPr="00E2343F" w:rsidRDefault="005E38AF" w:rsidP="00057CDF">
      <w:pPr>
        <w:pStyle w:val="DHHSbody"/>
      </w:pPr>
      <w:r w:rsidRPr="00E2343F">
        <w:t xml:space="preserve">The approach has been significant in the successful development of U3A </w:t>
      </w:r>
      <w:r>
        <w:t>classes and a</w:t>
      </w:r>
      <w:r w:rsidRPr="00E2343F">
        <w:t>ctivities that have contributed to WU3A remaining relevant to its changing local demographic and membership base.</w:t>
      </w:r>
      <w:r w:rsidR="00CD0F3F">
        <w:t xml:space="preserve"> </w:t>
      </w:r>
    </w:p>
    <w:p w14:paraId="3F6B960B" w14:textId="100160EA" w:rsidR="005E38AF" w:rsidRDefault="005E38AF" w:rsidP="00057CDF">
      <w:pPr>
        <w:pStyle w:val="DHHSbody"/>
      </w:pPr>
      <w:r w:rsidRPr="00E2343F">
        <w:t>Answers to the questions in the table below will assist in identify p</w:t>
      </w:r>
      <w:r>
        <w:t>otential collaborative partners:</w:t>
      </w:r>
    </w:p>
    <w:p w14:paraId="1FEFB44C" w14:textId="66B9C9F7" w:rsidR="00057CDF" w:rsidRPr="00057CDF" w:rsidRDefault="00057CDF" w:rsidP="00057CDF">
      <w:pPr>
        <w:pStyle w:val="DHHStablecaption"/>
      </w:pPr>
      <w:r>
        <w:t xml:space="preserve">Your </w:t>
      </w:r>
      <w:r w:rsidRPr="00E2343F">
        <w:t>U3A</w:t>
      </w:r>
      <w:r>
        <w:t xml:space="preserve"> </w:t>
      </w:r>
      <w:r w:rsidRPr="00E2343F">
        <w:t>community connection</w:t>
      </w:r>
    </w:p>
    <w:tbl>
      <w:tblPr>
        <w:tblStyle w:val="TableGrid"/>
        <w:tblW w:w="0" w:type="auto"/>
        <w:tblInd w:w="-5" w:type="dxa"/>
        <w:tblLook w:val="04A0" w:firstRow="1" w:lastRow="0" w:firstColumn="1" w:lastColumn="0" w:noHBand="0" w:noVBand="1"/>
      </w:tblPr>
      <w:tblGrid>
        <w:gridCol w:w="5244"/>
        <w:gridCol w:w="3777"/>
      </w:tblGrid>
      <w:tr w:rsidR="005E38AF" w:rsidRPr="00E2343F" w14:paraId="6503F62A" w14:textId="77777777" w:rsidTr="005E38AF">
        <w:tc>
          <w:tcPr>
            <w:tcW w:w="5244" w:type="dxa"/>
          </w:tcPr>
          <w:p w14:paraId="2DA72257" w14:textId="72501997" w:rsidR="005E38AF" w:rsidRPr="00084D6C" w:rsidRDefault="005E38AF" w:rsidP="00084D6C">
            <w:pPr>
              <w:pStyle w:val="DHHSbody"/>
            </w:pPr>
            <w:r w:rsidRPr="00084D6C">
              <w:t xml:space="preserve">What does </w:t>
            </w:r>
            <w:r w:rsidR="00057CDF" w:rsidRPr="00084D6C">
              <w:t xml:space="preserve">your </w:t>
            </w:r>
            <w:r w:rsidRPr="00084D6C">
              <w:t>U3A</w:t>
            </w:r>
            <w:r w:rsidR="00057CDF" w:rsidRPr="00084D6C">
              <w:t xml:space="preserve"> </w:t>
            </w:r>
            <w:r w:rsidRPr="00084D6C">
              <w:t>mean to its local community?</w:t>
            </w:r>
          </w:p>
        </w:tc>
        <w:tc>
          <w:tcPr>
            <w:tcW w:w="3777" w:type="dxa"/>
          </w:tcPr>
          <w:p w14:paraId="7FDD39EB" w14:textId="77777777" w:rsidR="005E38AF" w:rsidRPr="00E2343F" w:rsidRDefault="005E38AF" w:rsidP="005E38AF">
            <w:pPr>
              <w:pStyle w:val="NormalWeb"/>
              <w:spacing w:before="0" w:beforeAutospacing="0" w:after="0" w:afterAutospacing="0"/>
              <w:ind w:right="-23"/>
              <w:rPr>
                <w:rFonts w:ascii="Arial" w:hAnsi="Arial" w:cs="Arial"/>
                <w:bCs/>
              </w:rPr>
            </w:pPr>
          </w:p>
        </w:tc>
      </w:tr>
      <w:tr w:rsidR="005E38AF" w:rsidRPr="00E2343F" w14:paraId="55AB3651" w14:textId="77777777" w:rsidTr="005E38AF">
        <w:tc>
          <w:tcPr>
            <w:tcW w:w="5244" w:type="dxa"/>
          </w:tcPr>
          <w:p w14:paraId="64078498" w14:textId="7703A046" w:rsidR="005E38AF" w:rsidRPr="00084D6C" w:rsidRDefault="005E38AF" w:rsidP="00084D6C">
            <w:pPr>
              <w:pStyle w:val="DHHSbody"/>
            </w:pPr>
            <w:r w:rsidRPr="00084D6C">
              <w:t xml:space="preserve">How can </w:t>
            </w:r>
            <w:r w:rsidR="00057CDF" w:rsidRPr="00084D6C">
              <w:t xml:space="preserve">your </w:t>
            </w:r>
            <w:r w:rsidRPr="00084D6C">
              <w:t>U3A connect with community members to engage them in classes / activities of interest?</w:t>
            </w:r>
          </w:p>
        </w:tc>
        <w:tc>
          <w:tcPr>
            <w:tcW w:w="3777" w:type="dxa"/>
          </w:tcPr>
          <w:p w14:paraId="0F76A52C" w14:textId="77777777" w:rsidR="005E38AF" w:rsidRPr="00E2343F" w:rsidRDefault="005E38AF" w:rsidP="005E38AF">
            <w:pPr>
              <w:pStyle w:val="NormalWeb"/>
              <w:spacing w:before="0" w:beforeAutospacing="0" w:after="0" w:afterAutospacing="0"/>
              <w:ind w:right="-23"/>
              <w:rPr>
                <w:rFonts w:ascii="Arial" w:hAnsi="Arial" w:cs="Arial"/>
                <w:bCs/>
              </w:rPr>
            </w:pPr>
          </w:p>
        </w:tc>
      </w:tr>
      <w:tr w:rsidR="005E38AF" w:rsidRPr="00E2343F" w14:paraId="1891E948" w14:textId="77777777" w:rsidTr="005E38AF">
        <w:tc>
          <w:tcPr>
            <w:tcW w:w="5244" w:type="dxa"/>
          </w:tcPr>
          <w:p w14:paraId="244F9725" w14:textId="4C99C987" w:rsidR="005E38AF" w:rsidRPr="00084D6C" w:rsidRDefault="005E38AF" w:rsidP="00084D6C">
            <w:pPr>
              <w:pStyle w:val="DHHSbody"/>
            </w:pPr>
            <w:r w:rsidRPr="00084D6C">
              <w:lastRenderedPageBreak/>
              <w:t xml:space="preserve">Why does </w:t>
            </w:r>
            <w:r w:rsidR="00057CDF" w:rsidRPr="00084D6C">
              <w:t xml:space="preserve">your </w:t>
            </w:r>
            <w:r w:rsidRPr="00084D6C">
              <w:t>U3A</w:t>
            </w:r>
            <w:r w:rsidR="00057CDF" w:rsidRPr="00084D6C">
              <w:t xml:space="preserve"> </w:t>
            </w:r>
            <w:r w:rsidRPr="00084D6C">
              <w:t>do what it does?</w:t>
            </w:r>
          </w:p>
        </w:tc>
        <w:tc>
          <w:tcPr>
            <w:tcW w:w="3777" w:type="dxa"/>
          </w:tcPr>
          <w:p w14:paraId="1C66387E" w14:textId="77777777" w:rsidR="005E38AF" w:rsidRPr="00E2343F" w:rsidRDefault="005E38AF" w:rsidP="005E38AF">
            <w:pPr>
              <w:pStyle w:val="NormalWeb"/>
              <w:spacing w:before="0" w:beforeAutospacing="0" w:after="0" w:afterAutospacing="0"/>
              <w:ind w:right="-23"/>
              <w:rPr>
                <w:rFonts w:ascii="Arial" w:hAnsi="Arial" w:cs="Arial"/>
                <w:bCs/>
              </w:rPr>
            </w:pPr>
          </w:p>
        </w:tc>
      </w:tr>
      <w:tr w:rsidR="005E38AF" w:rsidRPr="00E2343F" w14:paraId="2F54431B" w14:textId="77777777" w:rsidTr="005E38AF">
        <w:tc>
          <w:tcPr>
            <w:tcW w:w="5244" w:type="dxa"/>
          </w:tcPr>
          <w:p w14:paraId="30AF28C7" w14:textId="124D76D2" w:rsidR="005E38AF" w:rsidRPr="00084D6C" w:rsidRDefault="005E38AF" w:rsidP="00084D6C">
            <w:pPr>
              <w:pStyle w:val="DHHSbody"/>
            </w:pPr>
            <w:r w:rsidRPr="00084D6C">
              <w:t xml:space="preserve">Which organisations does </w:t>
            </w:r>
            <w:r w:rsidR="00057CDF" w:rsidRPr="00084D6C">
              <w:t xml:space="preserve">your </w:t>
            </w:r>
            <w:r w:rsidRPr="00084D6C">
              <w:t>U3A have close connection with?</w:t>
            </w:r>
          </w:p>
        </w:tc>
        <w:tc>
          <w:tcPr>
            <w:tcW w:w="3777" w:type="dxa"/>
          </w:tcPr>
          <w:p w14:paraId="4ABC27EB" w14:textId="77777777" w:rsidR="005E38AF" w:rsidRPr="00E2343F" w:rsidRDefault="005E38AF" w:rsidP="005E38AF">
            <w:pPr>
              <w:pStyle w:val="NormalWeb"/>
              <w:spacing w:before="0" w:beforeAutospacing="0" w:after="0" w:afterAutospacing="0"/>
              <w:ind w:right="-23"/>
              <w:rPr>
                <w:rFonts w:ascii="Arial" w:hAnsi="Arial" w:cs="Arial"/>
                <w:bCs/>
              </w:rPr>
            </w:pPr>
          </w:p>
        </w:tc>
      </w:tr>
      <w:tr w:rsidR="005E38AF" w:rsidRPr="00E2343F" w14:paraId="69CB6B4F" w14:textId="77777777" w:rsidTr="005E38AF">
        <w:tc>
          <w:tcPr>
            <w:tcW w:w="5244" w:type="dxa"/>
          </w:tcPr>
          <w:p w14:paraId="4E9F2964" w14:textId="6A246050" w:rsidR="005E38AF" w:rsidRPr="00084D6C" w:rsidRDefault="005E38AF" w:rsidP="00084D6C">
            <w:pPr>
              <w:pStyle w:val="DHHSbody"/>
            </w:pPr>
            <w:r w:rsidRPr="00084D6C">
              <w:t xml:space="preserve">How can </w:t>
            </w:r>
            <w:r w:rsidR="00057CDF" w:rsidRPr="00084D6C">
              <w:t xml:space="preserve">your </w:t>
            </w:r>
            <w:r w:rsidRPr="00084D6C">
              <w:t xml:space="preserve">U3A contribute to assisting other organisations achieve their objectives and in doing so provide benefit </w:t>
            </w:r>
            <w:r w:rsidR="00057CDF" w:rsidRPr="00084D6C">
              <w:t xml:space="preserve">its </w:t>
            </w:r>
            <w:r w:rsidRPr="00084D6C">
              <w:t xml:space="preserve">members? </w:t>
            </w:r>
          </w:p>
        </w:tc>
        <w:tc>
          <w:tcPr>
            <w:tcW w:w="3777" w:type="dxa"/>
          </w:tcPr>
          <w:p w14:paraId="4B03BF37" w14:textId="77777777" w:rsidR="005E38AF" w:rsidRPr="00E2343F" w:rsidRDefault="005E38AF" w:rsidP="005E38AF">
            <w:pPr>
              <w:pStyle w:val="NormalWeb"/>
              <w:spacing w:before="0" w:beforeAutospacing="0" w:after="0" w:afterAutospacing="0"/>
              <w:ind w:right="-23"/>
              <w:rPr>
                <w:rFonts w:ascii="Arial" w:hAnsi="Arial" w:cs="Arial"/>
                <w:bCs/>
              </w:rPr>
            </w:pPr>
          </w:p>
        </w:tc>
      </w:tr>
    </w:tbl>
    <w:p w14:paraId="32036664" w14:textId="75385BA9" w:rsidR="005E38AF" w:rsidRPr="00E2343F" w:rsidRDefault="005E38AF" w:rsidP="00057CDF">
      <w:pPr>
        <w:pStyle w:val="DHHSbodyaftertablefigure"/>
        <w:rPr>
          <w:b/>
        </w:rPr>
      </w:pPr>
      <w:r w:rsidRPr="00E2343F">
        <w:t>The committee realised that WU3A had established close conne</w:t>
      </w:r>
      <w:r>
        <w:t xml:space="preserve">ction over time with the local </w:t>
      </w:r>
      <w:r w:rsidR="00084D6C">
        <w:t>c</w:t>
      </w:r>
      <w:r w:rsidRPr="00E2343F">
        <w:t xml:space="preserve">ouncil, significant community support </w:t>
      </w:r>
      <w:r>
        <w:t xml:space="preserve">agencies and local </w:t>
      </w:r>
      <w:r w:rsidR="00084D6C">
        <w:t>m</w:t>
      </w:r>
      <w:r>
        <w:t xml:space="preserve">embers of </w:t>
      </w:r>
      <w:r w:rsidR="00084D6C">
        <w:t>p</w:t>
      </w:r>
      <w:r w:rsidRPr="00E2343F">
        <w:t>arliament.</w:t>
      </w:r>
      <w:r w:rsidR="00CD0F3F">
        <w:t xml:space="preserve"> </w:t>
      </w:r>
      <w:r w:rsidRPr="00E2343F">
        <w:t xml:space="preserve">These relationships </w:t>
      </w:r>
      <w:r>
        <w:t>were the key</w:t>
      </w:r>
      <w:r w:rsidRPr="00E2343F">
        <w:t xml:space="preserve"> to identifying potential collaborative partners.</w:t>
      </w:r>
      <w:r w:rsidR="00CD0F3F">
        <w:t xml:space="preserve"> </w:t>
      </w:r>
      <w:r w:rsidRPr="00E2343F">
        <w:t>As a result, WU3A realigned its forward strategy plan to be based on a premise that WU3A should take a collaborative partnering position not adopt an attitude of competition.</w:t>
      </w:r>
      <w:r w:rsidR="00CD0F3F">
        <w:t xml:space="preserve"> </w:t>
      </w:r>
      <w:r w:rsidRPr="00E2343F">
        <w:t xml:space="preserve">WU3A is now about </w:t>
      </w:r>
      <w:r>
        <w:rPr>
          <w:b/>
        </w:rPr>
        <w:t>c</w:t>
      </w:r>
      <w:r w:rsidRPr="00E2343F">
        <w:rPr>
          <w:b/>
        </w:rPr>
        <w:t>ollaborating to source resources to support the delivery of relevant sustainable classes and programs.</w:t>
      </w:r>
    </w:p>
    <w:p w14:paraId="750FECC2" w14:textId="5A555526" w:rsidR="005E38AF" w:rsidRDefault="005E38AF" w:rsidP="00057CDF">
      <w:pPr>
        <w:pStyle w:val="DHHSbody"/>
      </w:pPr>
      <w:r w:rsidRPr="00E2343F">
        <w:t xml:space="preserve">The management committee committed to the framework of the WU3A Community </w:t>
      </w:r>
      <w:r w:rsidRPr="00057CDF">
        <w:t>Inclusiveness</w:t>
      </w:r>
      <w:r w:rsidRPr="00E2343F">
        <w:t xml:space="preserve"> Model based on establishing collaborative partnerships and nominating members of the management c</w:t>
      </w:r>
      <w:r>
        <w:t xml:space="preserve">ommittee to leadership roles in the </w:t>
      </w:r>
      <w:r w:rsidR="00057CDF" w:rsidRPr="00E2343F">
        <w:t xml:space="preserve">positive ageing </w:t>
      </w:r>
      <w:r w:rsidRPr="00E2343F">
        <w:t>initiatives in the City of Whittlesea.</w:t>
      </w:r>
    </w:p>
    <w:p w14:paraId="75CF46DA" w14:textId="15ACD59E" w:rsidR="005E38AF" w:rsidRPr="00E2343F" w:rsidRDefault="005E38AF" w:rsidP="00057CDF">
      <w:pPr>
        <w:pStyle w:val="DHHSbody"/>
      </w:pPr>
      <w:r w:rsidRPr="00E2343F">
        <w:t xml:space="preserve">A framework of a </w:t>
      </w:r>
      <w:r w:rsidR="00057CDF" w:rsidRPr="00E2343F">
        <w:t xml:space="preserve">collaborative partnering memo of understanding </w:t>
      </w:r>
      <w:r w:rsidRPr="00E2343F">
        <w:t xml:space="preserve">(MOU) is attached as </w:t>
      </w:r>
      <w:r>
        <w:t>Attachment</w:t>
      </w:r>
      <w:r w:rsidRPr="00E2343F">
        <w:t xml:space="preserve"> 3.</w:t>
      </w:r>
      <w:r w:rsidRPr="00E2343F">
        <w:br w:type="page"/>
      </w:r>
    </w:p>
    <w:p w14:paraId="40C740C5" w14:textId="0CBC869A" w:rsidR="005E38AF" w:rsidRPr="00084D6C" w:rsidRDefault="005E38AF" w:rsidP="00084D6C">
      <w:pPr>
        <w:pStyle w:val="Heading1"/>
        <w:rPr>
          <w:spacing w:val="6"/>
        </w:rPr>
      </w:pPr>
      <w:bookmarkStart w:id="22" w:name="_Toc1938529"/>
      <w:r w:rsidRPr="00F949C4">
        <w:rPr>
          <w:spacing w:val="6"/>
        </w:rPr>
        <w:lastRenderedPageBreak/>
        <w:t>Attachment 1</w:t>
      </w:r>
      <w:r>
        <w:rPr>
          <w:spacing w:val="6"/>
        </w:rPr>
        <w:t>:</w:t>
      </w:r>
      <w:r w:rsidR="00084D6C">
        <w:rPr>
          <w:spacing w:val="6"/>
        </w:rPr>
        <w:t xml:space="preserve"> </w:t>
      </w:r>
      <w:r w:rsidRPr="00754B83">
        <w:t xml:space="preserve">What is a </w:t>
      </w:r>
      <w:r w:rsidR="00E51778">
        <w:t>c</w:t>
      </w:r>
      <w:r w:rsidRPr="00754B83">
        <w:t xml:space="preserve">ommunity </w:t>
      </w:r>
      <w:r w:rsidR="00E51778">
        <w:t>i</w:t>
      </w:r>
      <w:r w:rsidRPr="00754B83">
        <w:t xml:space="preserve">nclusiveness </w:t>
      </w:r>
      <w:r w:rsidR="00E51778">
        <w:t>m</w:t>
      </w:r>
      <w:r w:rsidRPr="00754B83">
        <w:t>odel?</w:t>
      </w:r>
      <w:bookmarkEnd w:id="22"/>
    </w:p>
    <w:p w14:paraId="79830A81" w14:textId="2DA6A669" w:rsidR="005E38AF" w:rsidRPr="00E2343F" w:rsidRDefault="005E38AF" w:rsidP="00084D6C">
      <w:pPr>
        <w:pStyle w:val="Heading2"/>
      </w:pPr>
      <w:bookmarkStart w:id="23" w:name="_Toc1938530"/>
      <w:r w:rsidRPr="00084D6C">
        <w:t>W</w:t>
      </w:r>
      <w:r w:rsidR="00084D6C" w:rsidRPr="00084D6C">
        <w:t>hittlesea</w:t>
      </w:r>
      <w:r w:rsidRPr="00E2343F">
        <w:t xml:space="preserve"> </w:t>
      </w:r>
      <w:r w:rsidR="00E51778">
        <w:t>c</w:t>
      </w:r>
      <w:r w:rsidR="00084D6C" w:rsidRPr="00E2343F">
        <w:t xml:space="preserve">ommunity </w:t>
      </w:r>
      <w:r w:rsidR="00E51778">
        <w:t>i</w:t>
      </w:r>
      <w:r w:rsidR="00084D6C" w:rsidRPr="00E2343F">
        <w:t xml:space="preserve">nclusiveness </w:t>
      </w:r>
      <w:r w:rsidR="00E51778">
        <w:t>m</w:t>
      </w:r>
      <w:r w:rsidR="00084D6C" w:rsidRPr="00E2343F">
        <w:t>odel</w:t>
      </w:r>
      <w:bookmarkEnd w:id="23"/>
    </w:p>
    <w:p w14:paraId="6040A705" w14:textId="6379E38C" w:rsidR="005E38AF" w:rsidRPr="00E2343F" w:rsidRDefault="005E38AF" w:rsidP="00084D6C">
      <w:pPr>
        <w:pStyle w:val="DHHSbody"/>
      </w:pPr>
      <w:r w:rsidRPr="00E2343F">
        <w:t xml:space="preserve">The Whittlesea </w:t>
      </w:r>
      <w:r w:rsidR="00E51778">
        <w:t>c</w:t>
      </w:r>
      <w:r w:rsidRPr="00E2343F">
        <w:t xml:space="preserve">ommunity </w:t>
      </w:r>
      <w:r w:rsidR="00E51778">
        <w:t>i</w:t>
      </w:r>
      <w:r w:rsidRPr="00E2343F">
        <w:t xml:space="preserve">nclusiveness </w:t>
      </w:r>
      <w:r w:rsidR="00E51778">
        <w:t>m</w:t>
      </w:r>
      <w:r w:rsidRPr="00E2343F">
        <w:t xml:space="preserve">odel is an </w:t>
      </w:r>
      <w:r>
        <w:t>a</w:t>
      </w:r>
      <w:r w:rsidRPr="00E2343F">
        <w:t>political community benefit approach model designed to:</w:t>
      </w:r>
    </w:p>
    <w:p w14:paraId="2B5454C4" w14:textId="104A8878" w:rsidR="005E38AF" w:rsidRPr="00084D6C" w:rsidRDefault="00084D6C" w:rsidP="00084D6C">
      <w:pPr>
        <w:pStyle w:val="DHHSbullet1"/>
      </w:pPr>
      <w:r w:rsidRPr="00084D6C">
        <w:t>identify the interests of members</w:t>
      </w:r>
    </w:p>
    <w:p w14:paraId="5D44B6E6" w14:textId="0D45D10B" w:rsidR="005E38AF" w:rsidRPr="00084D6C" w:rsidRDefault="00084D6C" w:rsidP="00084D6C">
      <w:pPr>
        <w:pStyle w:val="DHHSbullet1"/>
      </w:pPr>
      <w:r w:rsidRPr="00084D6C">
        <w:t>source resources to support sustainable classes</w:t>
      </w:r>
    </w:p>
    <w:p w14:paraId="30296B46" w14:textId="10B95958" w:rsidR="005E38AF" w:rsidRPr="00084D6C" w:rsidRDefault="00084D6C" w:rsidP="00084D6C">
      <w:pPr>
        <w:pStyle w:val="DHHSbullet1lastline"/>
      </w:pPr>
      <w:r w:rsidRPr="00084D6C">
        <w:t>create a connected inclusive membership community</w:t>
      </w:r>
      <w:r>
        <w:t>.</w:t>
      </w:r>
    </w:p>
    <w:p w14:paraId="21D4D431" w14:textId="33E14D5C" w:rsidR="005E38AF" w:rsidRPr="00E2343F" w:rsidRDefault="005E38AF" w:rsidP="00084D6C">
      <w:pPr>
        <w:pStyle w:val="DHHSbody"/>
        <w:rPr>
          <w:shd w:val="clear" w:color="auto" w:fill="FEFFFF"/>
          <w:lang w:val="en-US"/>
        </w:rPr>
      </w:pPr>
      <w:r w:rsidRPr="00E2343F">
        <w:rPr>
          <w:shd w:val="clear" w:color="auto" w:fill="FEFFFF"/>
          <w:lang w:val="en-US"/>
        </w:rPr>
        <w:t>The model fra</w:t>
      </w:r>
      <w:r>
        <w:rPr>
          <w:shd w:val="clear" w:color="auto" w:fill="FEFFFF"/>
          <w:lang w:val="en-US"/>
        </w:rPr>
        <w:t>mework places an emphasis on a seek and develop</w:t>
      </w:r>
      <w:r w:rsidRPr="00E2343F">
        <w:rPr>
          <w:shd w:val="clear" w:color="auto" w:fill="FEFFFF"/>
          <w:lang w:val="en-US"/>
        </w:rPr>
        <w:t xml:space="preserve"> approach to develop classes and activities that engage </w:t>
      </w:r>
      <w:r w:rsidRPr="00084D6C">
        <w:t>seniors</w:t>
      </w:r>
      <w:r w:rsidRPr="00E2343F">
        <w:rPr>
          <w:shd w:val="clear" w:color="auto" w:fill="FEFFFF"/>
          <w:lang w:val="en-US"/>
        </w:rPr>
        <w:t xml:space="preserve"> and meet their individual educational and social needs. It represents an approach that can contribute to the successful facilitation of the implementation of solutions to matters identified in the report by the Commis</w:t>
      </w:r>
      <w:r>
        <w:rPr>
          <w:shd w:val="clear" w:color="auto" w:fill="FEFFFF"/>
          <w:lang w:val="en-US"/>
        </w:rPr>
        <w:t>sioner for Seniors Victorians</w:t>
      </w:r>
      <w:r w:rsidRPr="00E637E5">
        <w:rPr>
          <w:i/>
          <w:shd w:val="clear" w:color="auto" w:fill="FEFFFF"/>
          <w:lang w:val="en-US"/>
        </w:rPr>
        <w:t>: Ageing is everyone's business.</w:t>
      </w:r>
      <w:r w:rsidRPr="00E2343F">
        <w:rPr>
          <w:shd w:val="clear" w:color="auto" w:fill="FEFFFF"/>
          <w:lang w:val="en-US"/>
        </w:rPr>
        <w:t xml:space="preserve"> </w:t>
      </w:r>
    </w:p>
    <w:p w14:paraId="488B9DDC" w14:textId="77777777" w:rsidR="005E38AF" w:rsidRPr="00E2343F" w:rsidRDefault="005E38AF" w:rsidP="00084D6C">
      <w:pPr>
        <w:pStyle w:val="DHHSbody"/>
      </w:pPr>
      <w:r w:rsidRPr="00E2343F">
        <w:t>The model focuses on developing respectful relationships between the local U3A and the following:</w:t>
      </w:r>
    </w:p>
    <w:p w14:paraId="2F33E1A8" w14:textId="30226DF6" w:rsidR="005E38AF" w:rsidRPr="00E2343F" w:rsidRDefault="005E38AF" w:rsidP="00084D6C">
      <w:pPr>
        <w:pStyle w:val="DHHSbullet1"/>
      </w:pPr>
      <w:r w:rsidRPr="00E2343F">
        <w:t>Councillors and through the councillors the Mayor. Counc</w:t>
      </w:r>
      <w:r>
        <w:t>illors are elected on a four</w:t>
      </w:r>
      <w:r w:rsidRPr="00E2343F">
        <w:t xml:space="preserve"> year election cycle and the Mayor in most municipalities is elect</w:t>
      </w:r>
      <w:r>
        <w:t>ed annually by the Councillors</w:t>
      </w:r>
    </w:p>
    <w:p w14:paraId="7464B09C" w14:textId="5FACB9EE" w:rsidR="005E38AF" w:rsidRPr="00E2343F" w:rsidRDefault="005E38AF" w:rsidP="00084D6C">
      <w:pPr>
        <w:pStyle w:val="DHHSbullet1"/>
      </w:pPr>
      <w:r w:rsidRPr="00E2343F">
        <w:t xml:space="preserve">Local members of parliament – </w:t>
      </w:r>
      <w:r w:rsidR="00E51778">
        <w:t>f</w:t>
      </w:r>
      <w:r w:rsidRPr="00E2343F">
        <w:t xml:space="preserve">ederal and </w:t>
      </w:r>
      <w:r w:rsidR="00E51778">
        <w:t>s</w:t>
      </w:r>
      <w:r w:rsidRPr="00E2343F">
        <w:t>tate and establish relationships</w:t>
      </w:r>
      <w:r>
        <w:t xml:space="preserve"> across all parties.</w:t>
      </w:r>
      <w:r w:rsidR="00CD0F3F">
        <w:t xml:space="preserve"> </w:t>
      </w:r>
      <w:r>
        <w:t xml:space="preserve">You </w:t>
      </w:r>
      <w:r w:rsidRPr="00E2343F">
        <w:t>never know who the next party in government will be</w:t>
      </w:r>
    </w:p>
    <w:p w14:paraId="55D854EB" w14:textId="77777777" w:rsidR="005E38AF" w:rsidRPr="00E2343F" w:rsidRDefault="005E38AF" w:rsidP="00084D6C">
      <w:pPr>
        <w:pStyle w:val="DHHSbullet1"/>
      </w:pPr>
      <w:r w:rsidRPr="00E2343F">
        <w:t>Managers of Library Networks and community connection managers</w:t>
      </w:r>
    </w:p>
    <w:p w14:paraId="673EAC23" w14:textId="77777777" w:rsidR="005E38AF" w:rsidRPr="00E2343F" w:rsidRDefault="005E38AF" w:rsidP="00084D6C">
      <w:pPr>
        <w:pStyle w:val="DHHSbullet1"/>
      </w:pPr>
      <w:r w:rsidRPr="00E2343F">
        <w:t>Managers of Neighbourhood Houses</w:t>
      </w:r>
    </w:p>
    <w:p w14:paraId="6A5EA2B7" w14:textId="200611D1" w:rsidR="005E38AF" w:rsidRPr="00E2343F" w:rsidRDefault="00E51778" w:rsidP="00084D6C">
      <w:pPr>
        <w:pStyle w:val="DHHSbullet1"/>
      </w:pPr>
      <w:r>
        <w:t>c</w:t>
      </w:r>
      <w:r w:rsidR="005E38AF" w:rsidRPr="00E2343F">
        <w:t xml:space="preserve">ommunity </w:t>
      </w:r>
      <w:r>
        <w:t>a</w:t>
      </w:r>
      <w:r w:rsidR="005E38AF" w:rsidRPr="00E2343F">
        <w:t xml:space="preserve">ctivity </w:t>
      </w:r>
      <w:r>
        <w:t>c</w:t>
      </w:r>
      <w:r w:rsidR="005E38AF" w:rsidRPr="00E2343F">
        <w:t>entres</w:t>
      </w:r>
    </w:p>
    <w:p w14:paraId="4B9524D1" w14:textId="563C7076" w:rsidR="005E38AF" w:rsidRPr="00E2343F" w:rsidRDefault="00E51778" w:rsidP="00084D6C">
      <w:pPr>
        <w:pStyle w:val="DHHSbullet1"/>
      </w:pPr>
      <w:r>
        <w:t>a</w:t>
      </w:r>
      <w:r w:rsidR="005E38AF" w:rsidRPr="00E2343F">
        <w:t xml:space="preserve">dvocacy </w:t>
      </w:r>
      <w:r>
        <w:t>o</w:t>
      </w:r>
      <w:r w:rsidR="005E38AF" w:rsidRPr="00E2343F">
        <w:t>rganisations such as COTA</w:t>
      </w:r>
    </w:p>
    <w:p w14:paraId="33B233B4" w14:textId="748C0F13" w:rsidR="005E38AF" w:rsidRPr="00E2343F" w:rsidRDefault="00E51778" w:rsidP="00084D6C">
      <w:pPr>
        <w:pStyle w:val="DHHSbullet1lastline"/>
      </w:pPr>
      <w:r>
        <w:t>ot</w:t>
      </w:r>
      <w:r w:rsidR="005E38AF" w:rsidRPr="00E2343F">
        <w:t xml:space="preserve">her </w:t>
      </w:r>
      <w:r w:rsidR="005E38AF" w:rsidRPr="00084D6C">
        <w:t>service</w:t>
      </w:r>
      <w:r w:rsidR="005E38AF" w:rsidRPr="00E2343F">
        <w:t xml:space="preserve"> providers to seniors</w:t>
      </w:r>
      <w:r>
        <w:t>.</w:t>
      </w:r>
    </w:p>
    <w:p w14:paraId="12CFB95F" w14:textId="201A7396" w:rsidR="005E38AF" w:rsidRDefault="005E38AF" w:rsidP="00084D6C">
      <w:pPr>
        <w:pStyle w:val="DHHSbody"/>
        <w:rPr>
          <w:shd w:val="clear" w:color="auto" w:fill="FEFFFF"/>
          <w:lang w:val="en-US"/>
        </w:rPr>
      </w:pPr>
      <w:r w:rsidRPr="00E2343F">
        <w:rPr>
          <w:shd w:val="clear" w:color="auto" w:fill="FEFFFF"/>
          <w:lang w:val="en-US"/>
        </w:rPr>
        <w:t>The model framework fits w</w:t>
      </w:r>
      <w:r>
        <w:rPr>
          <w:shd w:val="clear" w:color="auto" w:fill="FEFFFF"/>
          <w:lang w:val="en-US"/>
        </w:rPr>
        <w:t>ithin the City of Whittlesea's ‘</w:t>
      </w:r>
      <w:r>
        <w:t>Our Positive Ageing Strategy’</w:t>
      </w:r>
      <w:r w:rsidRPr="00E2343F">
        <w:t xml:space="preserve"> to capture research and local experience of ageing using it to lead and build a response to seniors ageing well and assist them to live fulfilled lives regardless of age, health or life stage.</w:t>
      </w:r>
      <w:r w:rsidR="00CD0F3F">
        <w:t xml:space="preserve"> </w:t>
      </w:r>
      <w:r w:rsidRPr="00E2343F">
        <w:t xml:space="preserve">It is also consistent </w:t>
      </w:r>
      <w:r w:rsidRPr="00E2343F">
        <w:rPr>
          <w:shd w:val="clear" w:color="auto" w:fill="FEFFFF"/>
          <w:lang w:val="en-US"/>
        </w:rPr>
        <w:t xml:space="preserve">with the initiatives being implement by government to support inclusion of members of refugee communities, building of leadership capacity and community resilience programs. </w:t>
      </w:r>
    </w:p>
    <w:p w14:paraId="1BDAC74F" w14:textId="3CB96D12" w:rsidR="005E38AF" w:rsidRPr="00E2343F" w:rsidRDefault="005E38AF" w:rsidP="00084D6C">
      <w:pPr>
        <w:pStyle w:val="DHHSbody"/>
      </w:pPr>
      <w:r>
        <w:t xml:space="preserve">The </w:t>
      </w:r>
      <w:r w:rsidRPr="00E2343F">
        <w:t>Whittlese</w:t>
      </w:r>
      <w:r>
        <w:t>a Community Inclusiveness Model</w:t>
      </w:r>
      <w:r w:rsidRPr="00E2343F">
        <w:t xml:space="preserve"> has been successfully applied to develop successful collaborations to source resources to support the delivery of sustainable classes and activities.</w:t>
      </w:r>
      <w:r w:rsidR="00CD0F3F">
        <w:t xml:space="preserve"> </w:t>
      </w:r>
      <w:r w:rsidRPr="00E2343F">
        <w:t>The highest profile applications are:</w:t>
      </w:r>
    </w:p>
    <w:p w14:paraId="331CD986" w14:textId="23E693EE" w:rsidR="005E38AF" w:rsidRPr="00084D6C" w:rsidRDefault="005E38AF" w:rsidP="00084D6C">
      <w:pPr>
        <w:pStyle w:val="DHHSbullet1"/>
      </w:pPr>
      <w:r w:rsidRPr="00084D6C">
        <w:t>City of Whittlesea, Peter Lalor Vocational Secondary College and WU3A -</w:t>
      </w:r>
      <w:r w:rsidR="00CD0F3F">
        <w:t xml:space="preserve"> </w:t>
      </w:r>
      <w:r w:rsidRPr="00084D6C">
        <w:t>Development of a Senior Resource Hub</w:t>
      </w:r>
    </w:p>
    <w:p w14:paraId="74D1A984" w14:textId="44DB51EC" w:rsidR="005E38AF" w:rsidRPr="00084D6C" w:rsidRDefault="005E38AF" w:rsidP="00084D6C">
      <w:pPr>
        <w:pStyle w:val="DHHSbullet1"/>
      </w:pPr>
      <w:r w:rsidRPr="00084D6C">
        <w:t>City of Whittlesea Positive Aging Unit, Melbourne City Football Club, Mill Park Basket Ball Stadium and Whittlesea U3A - Created a weekly Walking Football Program on the WU3A class schedule.</w:t>
      </w:r>
      <w:r w:rsidR="00CD0F3F">
        <w:t xml:space="preserve"> </w:t>
      </w:r>
    </w:p>
    <w:p w14:paraId="2A6123DE" w14:textId="77777777" w:rsidR="005E38AF" w:rsidRPr="00084D6C" w:rsidRDefault="005E38AF" w:rsidP="00084D6C">
      <w:pPr>
        <w:pStyle w:val="DHHSbullet1"/>
      </w:pPr>
      <w:r w:rsidRPr="00084D6C">
        <w:t xml:space="preserve">Whittlesea U3A RMIT University Confucius Institute - Chinese Medicine and Well Being </w:t>
      </w:r>
    </w:p>
    <w:p w14:paraId="6BA9B950" w14:textId="0FAD979C" w:rsidR="005E38AF" w:rsidRPr="00084D6C" w:rsidRDefault="005E38AF" w:rsidP="00084D6C">
      <w:pPr>
        <w:pStyle w:val="DHHSbullet1"/>
      </w:pPr>
      <w:r w:rsidRPr="00084D6C">
        <w:t>Yarra Plenty Regional Library, Whittlesea Library, -</w:t>
      </w:r>
      <w:r w:rsidR="00CD0F3F">
        <w:t xml:space="preserve"> </w:t>
      </w:r>
      <w:r w:rsidRPr="00084D6C">
        <w:t>Mr Whittles Proactive Robot to connect isolated seniors</w:t>
      </w:r>
    </w:p>
    <w:p w14:paraId="69371EB5" w14:textId="1674D929" w:rsidR="005E38AF" w:rsidRPr="00084D6C" w:rsidRDefault="005E38AF" w:rsidP="00084D6C">
      <w:pPr>
        <w:pStyle w:val="DHHSbullet1lastline"/>
        <w:rPr>
          <w:rStyle w:val="Hyperlink"/>
          <w:color w:val="auto"/>
          <w:u w:val="none"/>
        </w:rPr>
      </w:pPr>
      <w:r w:rsidRPr="00084D6C">
        <w:t xml:space="preserve">Membership of the City of Whittlesea SSIP project leadership group and lead the development of the </w:t>
      </w:r>
      <w:hyperlink r:id="rId12" w:history="1">
        <w:r w:rsidRPr="00084D6C">
          <w:rPr>
            <w:rStyle w:val="Hyperlink"/>
          </w:rPr>
          <w:t>Whittlesea Senior Link Up web based application</w:t>
        </w:r>
      </w:hyperlink>
      <w:r w:rsidRPr="00084D6C">
        <w:t xml:space="preserve">: </w:t>
      </w:r>
      <w:r w:rsidR="00084D6C">
        <w:t>&lt;</w:t>
      </w:r>
      <w:r w:rsidRPr="00084D6C">
        <w:t>https://www.seniorsonline.vic.gov.au/get-involved/grants/ssip/whittlesea</w:t>
      </w:r>
      <w:r w:rsidR="00084D6C">
        <w:t>&gt;.</w:t>
      </w:r>
      <w:r w:rsidRPr="00084D6C">
        <w:rPr>
          <w:rStyle w:val="Hyperlink"/>
          <w:color w:val="auto"/>
          <w:u w:val="none"/>
        </w:rPr>
        <w:t xml:space="preserve"> </w:t>
      </w:r>
    </w:p>
    <w:p w14:paraId="193F028C" w14:textId="73D24C21" w:rsidR="005E38AF" w:rsidRPr="00D522E6" w:rsidRDefault="005E38AF" w:rsidP="00084D6C">
      <w:pPr>
        <w:pStyle w:val="DHHSbody"/>
      </w:pPr>
      <w:r w:rsidRPr="00D522E6">
        <w:rPr>
          <w:shd w:val="clear" w:color="auto" w:fill="FEFFFF"/>
          <w:lang w:val="en-US"/>
        </w:rPr>
        <w:t xml:space="preserve">WU3A </w:t>
      </w:r>
      <w:proofErr w:type="spellStart"/>
      <w:r w:rsidRPr="00D522E6">
        <w:rPr>
          <w:shd w:val="clear" w:color="auto" w:fill="FEFFFF"/>
          <w:lang w:val="en-US"/>
        </w:rPr>
        <w:t>recogni</w:t>
      </w:r>
      <w:r>
        <w:rPr>
          <w:shd w:val="clear" w:color="auto" w:fill="FEFFFF"/>
          <w:lang w:val="en-US"/>
        </w:rPr>
        <w:t>s</w:t>
      </w:r>
      <w:r w:rsidRPr="00D522E6">
        <w:rPr>
          <w:shd w:val="clear" w:color="auto" w:fill="FEFFFF"/>
          <w:lang w:val="en-US"/>
        </w:rPr>
        <w:t>ed</w:t>
      </w:r>
      <w:proofErr w:type="spellEnd"/>
      <w:r w:rsidRPr="00D522E6">
        <w:rPr>
          <w:shd w:val="clear" w:color="auto" w:fill="FEFFFF"/>
          <w:lang w:val="en-US"/>
        </w:rPr>
        <w:t xml:space="preserve"> the benefits of sharing of the outcomes of projects undertaken by individual U3As </w:t>
      </w:r>
      <w:proofErr w:type="gramStart"/>
      <w:r w:rsidRPr="00D522E6">
        <w:rPr>
          <w:shd w:val="clear" w:color="auto" w:fill="FEFFFF"/>
          <w:lang w:val="en-US"/>
        </w:rPr>
        <w:t>in particular the</w:t>
      </w:r>
      <w:proofErr w:type="gramEnd"/>
      <w:r w:rsidRPr="00D522E6">
        <w:rPr>
          <w:shd w:val="clear" w:color="auto" w:fill="FEFFFF"/>
          <w:lang w:val="en-US"/>
        </w:rPr>
        <w:t xml:space="preserve"> knowledge of how the outcomes were achieved supported by a guide to an approach to apply the learnings to U3As in their immediate locations.</w:t>
      </w:r>
      <w:r w:rsidR="00CD0F3F">
        <w:rPr>
          <w:shd w:val="clear" w:color="auto" w:fill="FEFFFF"/>
          <w:lang w:val="en-US"/>
        </w:rPr>
        <w:t xml:space="preserve"> </w:t>
      </w:r>
      <w:r w:rsidRPr="00D522E6">
        <w:rPr>
          <w:shd w:val="clear" w:color="auto" w:fill="FEFFFF"/>
          <w:lang w:val="en-US"/>
        </w:rPr>
        <w:t>The sharing of the educational responses to individual and social needs of senior Victorians is important to individual member U3As remaining relevant to their members</w:t>
      </w:r>
      <w:r>
        <w:rPr>
          <w:shd w:val="clear" w:color="auto" w:fill="FEFFFF"/>
          <w:lang w:val="en-US"/>
        </w:rPr>
        <w:t>.</w:t>
      </w:r>
    </w:p>
    <w:p w14:paraId="215165CB" w14:textId="77777777" w:rsidR="005E38AF" w:rsidRPr="00D522E6" w:rsidRDefault="005E38AF" w:rsidP="005E38AF">
      <w:pPr>
        <w:rPr>
          <w:rFonts w:ascii="Arial" w:hAnsi="Arial" w:cs="Arial"/>
          <w:b/>
          <w:color w:val="000000"/>
          <w:spacing w:val="6"/>
        </w:rPr>
      </w:pPr>
      <w:r w:rsidRPr="00D522E6">
        <w:rPr>
          <w:rFonts w:ascii="Arial" w:hAnsi="Arial" w:cs="Arial"/>
          <w:b/>
          <w:color w:val="000000"/>
          <w:spacing w:val="6"/>
        </w:rPr>
        <w:br w:type="page"/>
      </w:r>
    </w:p>
    <w:p w14:paraId="6B77CAD1" w14:textId="6934EC76" w:rsidR="005E38AF" w:rsidRPr="00754B83" w:rsidRDefault="005E38AF" w:rsidP="00084D6C">
      <w:pPr>
        <w:pStyle w:val="Heading1"/>
      </w:pPr>
      <w:bookmarkStart w:id="24" w:name="_Toc1938531"/>
      <w:r w:rsidRPr="00F949C4">
        <w:lastRenderedPageBreak/>
        <w:t>Attachment 2</w:t>
      </w:r>
      <w:r>
        <w:t>:</w:t>
      </w:r>
      <w:r w:rsidR="00084D6C">
        <w:t xml:space="preserve"> </w:t>
      </w:r>
      <w:r w:rsidRPr="00754B83">
        <w:t>How well do you know your U3A Members?</w:t>
      </w:r>
      <w:bookmarkEnd w:id="24"/>
    </w:p>
    <w:p w14:paraId="141CF808" w14:textId="7D43A7A3" w:rsidR="005E38AF" w:rsidRPr="00D522E6" w:rsidRDefault="005E38AF" w:rsidP="00084D6C">
      <w:pPr>
        <w:pStyle w:val="DHHSbody"/>
      </w:pPr>
      <w:r w:rsidRPr="00D522E6">
        <w:t xml:space="preserve">The </w:t>
      </w:r>
      <w:r>
        <w:t>l</w:t>
      </w:r>
      <w:r w:rsidRPr="00D522E6">
        <w:t>eadership of your U3A holds their leadership role of a volunteer organisation for the benefit of the members</w:t>
      </w:r>
      <w:r>
        <w:t xml:space="preserve"> and are the custodian of the values</w:t>
      </w:r>
      <w:r w:rsidRPr="00D522E6">
        <w:t xml:space="preserve"> of the U3A and ensure tha</w:t>
      </w:r>
      <w:r>
        <w:t>t it is managed to achieve its p</w:t>
      </w:r>
      <w:r w:rsidRPr="00D522E6">
        <w:t>urposes</w:t>
      </w:r>
      <w:r>
        <w:t>.</w:t>
      </w:r>
      <w:r w:rsidR="00CD0F3F">
        <w:t xml:space="preserve"> </w:t>
      </w:r>
    </w:p>
    <w:p w14:paraId="39335875" w14:textId="0E4A272A" w:rsidR="005E38AF" w:rsidRPr="00084D6C" w:rsidRDefault="005E38AF" w:rsidP="00084D6C">
      <w:pPr>
        <w:pStyle w:val="Heading2"/>
      </w:pPr>
      <w:bookmarkStart w:id="25" w:name="_Toc1938532"/>
      <w:r w:rsidRPr="00D522E6">
        <w:rPr>
          <w:lang w:val="en-US"/>
        </w:rPr>
        <w:t>Our U3A</w:t>
      </w:r>
      <w:r w:rsidR="00084D6C">
        <w:rPr>
          <w:lang w:val="en-US"/>
        </w:rPr>
        <w:t>:</w:t>
      </w:r>
      <w:r w:rsidRPr="00D522E6">
        <w:rPr>
          <w:lang w:val="en-US"/>
        </w:rPr>
        <w:t xml:space="preserve"> Where to </w:t>
      </w:r>
      <w:r w:rsidR="00084D6C">
        <w:rPr>
          <w:lang w:val="en-US"/>
        </w:rPr>
        <w:t>n</w:t>
      </w:r>
      <w:r w:rsidRPr="00D522E6">
        <w:rPr>
          <w:lang w:val="en-US"/>
        </w:rPr>
        <w:t>ext?</w:t>
      </w:r>
      <w:bookmarkEnd w:id="25"/>
    </w:p>
    <w:p w14:paraId="718D2CEA" w14:textId="09F6CF1C" w:rsidR="005E38AF" w:rsidRPr="00D522E6" w:rsidRDefault="005E38AF" w:rsidP="00543D3B">
      <w:pPr>
        <w:pStyle w:val="Heading3"/>
        <w:rPr>
          <w:lang w:val="en-US"/>
        </w:rPr>
      </w:pPr>
      <w:bookmarkStart w:id="26" w:name="_Toc1938533"/>
      <w:r w:rsidRPr="00D522E6">
        <w:rPr>
          <w:lang w:val="en-US"/>
        </w:rPr>
        <w:t>Program</w:t>
      </w:r>
      <w:bookmarkEnd w:id="26"/>
    </w:p>
    <w:p w14:paraId="5000F649" w14:textId="1C2A041E" w:rsidR="005E38AF" w:rsidRPr="00543D3B" w:rsidRDefault="005E38AF" w:rsidP="00543D3B">
      <w:pPr>
        <w:pStyle w:val="DHHSbody"/>
      </w:pPr>
      <w:r w:rsidRPr="00543D3B">
        <w:t>9.15am</w:t>
      </w:r>
      <w:r w:rsidR="00084D6C" w:rsidRPr="00543D3B">
        <w:t xml:space="preserve">: </w:t>
      </w:r>
      <w:r w:rsidRPr="00543D3B">
        <w:t xml:space="preserve">General </w:t>
      </w:r>
      <w:r w:rsidR="00543D3B">
        <w:t>i</w:t>
      </w:r>
      <w:r w:rsidRPr="00543D3B">
        <w:t>ntroduction</w:t>
      </w:r>
    </w:p>
    <w:p w14:paraId="4FF520DD" w14:textId="44C903A1" w:rsidR="005E38AF" w:rsidRPr="00543D3B" w:rsidRDefault="005E38AF" w:rsidP="00543D3B">
      <w:pPr>
        <w:pStyle w:val="DHHSbody"/>
      </w:pPr>
      <w:r w:rsidRPr="00543D3B">
        <w:t>9.30am</w:t>
      </w:r>
      <w:r w:rsidR="00084D6C" w:rsidRPr="00543D3B">
        <w:t xml:space="preserve">: </w:t>
      </w:r>
      <w:r w:rsidRPr="00543D3B">
        <w:t xml:space="preserve">Discussion </w:t>
      </w:r>
      <w:r w:rsidR="00543D3B">
        <w:t>g</w:t>
      </w:r>
      <w:r w:rsidRPr="00543D3B">
        <w:t>roups</w:t>
      </w:r>
    </w:p>
    <w:p w14:paraId="09FAB008" w14:textId="77777777" w:rsidR="005E38AF" w:rsidRPr="00543D3B" w:rsidRDefault="005E38AF" w:rsidP="00543D3B">
      <w:pPr>
        <w:pStyle w:val="DHHSbody"/>
      </w:pPr>
      <w:r w:rsidRPr="00543D3B">
        <w:t>Reflecting</w:t>
      </w:r>
    </w:p>
    <w:p w14:paraId="713FCC0A" w14:textId="77777777" w:rsidR="005E38AF" w:rsidRPr="00521CEA" w:rsidRDefault="005E38AF" w:rsidP="00543D3B">
      <w:pPr>
        <w:pStyle w:val="DHHSbullet1"/>
        <w:rPr>
          <w:lang w:val="en-US"/>
        </w:rPr>
      </w:pPr>
      <w:r w:rsidRPr="00521CEA">
        <w:rPr>
          <w:lang w:val="en-US"/>
        </w:rPr>
        <w:t>Where have we come from?</w:t>
      </w:r>
    </w:p>
    <w:p w14:paraId="3783911F" w14:textId="77777777" w:rsidR="005E38AF" w:rsidRPr="00521CEA" w:rsidRDefault="005E38AF" w:rsidP="00543D3B">
      <w:pPr>
        <w:pStyle w:val="DHHSbullet1"/>
        <w:rPr>
          <w:lang w:val="en-US"/>
        </w:rPr>
      </w:pPr>
      <w:r w:rsidRPr="00521CEA">
        <w:rPr>
          <w:lang w:val="en-US"/>
        </w:rPr>
        <w:t>What have we achieved?</w:t>
      </w:r>
    </w:p>
    <w:p w14:paraId="6F8BBF88" w14:textId="77777777" w:rsidR="005E38AF" w:rsidRPr="00543D3B" w:rsidRDefault="005E38AF" w:rsidP="00543D3B">
      <w:pPr>
        <w:pStyle w:val="DHHSbody"/>
      </w:pPr>
      <w:r w:rsidRPr="00543D3B">
        <w:t>Reviewing</w:t>
      </w:r>
    </w:p>
    <w:p w14:paraId="5F3FA9C8" w14:textId="77777777" w:rsidR="005E38AF" w:rsidRPr="00543D3B" w:rsidRDefault="005E38AF" w:rsidP="00543D3B">
      <w:pPr>
        <w:pStyle w:val="DHHSbullet1"/>
      </w:pPr>
      <w:r w:rsidRPr="00543D3B">
        <w:t>What have we enjoyed and appreciated about Our U3A?</w:t>
      </w:r>
    </w:p>
    <w:p w14:paraId="286154B8" w14:textId="77777777" w:rsidR="005E38AF" w:rsidRPr="00543D3B" w:rsidRDefault="005E38AF" w:rsidP="00543D3B">
      <w:pPr>
        <w:pStyle w:val="DHHSbullet1"/>
      </w:pPr>
      <w:r w:rsidRPr="00543D3B">
        <w:t>What didn’t hit the mark?</w:t>
      </w:r>
    </w:p>
    <w:p w14:paraId="38FBE25F" w14:textId="77777777" w:rsidR="005E38AF" w:rsidRDefault="005E38AF" w:rsidP="005E38AF">
      <w:pPr>
        <w:tabs>
          <w:tab w:val="left" w:pos="2268"/>
          <w:tab w:val="left" w:pos="5387"/>
        </w:tabs>
        <w:rPr>
          <w:rFonts w:ascii="Arial" w:hAnsi="Arial" w:cs="Arial"/>
          <w:lang w:val="en-US"/>
        </w:rPr>
      </w:pPr>
    </w:p>
    <w:p w14:paraId="322833F3" w14:textId="782A734A" w:rsidR="005E38AF" w:rsidRPr="00543D3B" w:rsidRDefault="005E38AF" w:rsidP="00543D3B">
      <w:pPr>
        <w:pStyle w:val="DHHSbody"/>
      </w:pPr>
      <w:r w:rsidRPr="00543D3B">
        <w:t>10.30am</w:t>
      </w:r>
      <w:r w:rsidR="00543D3B" w:rsidRPr="00543D3B">
        <w:t xml:space="preserve">: </w:t>
      </w:r>
      <w:r w:rsidRPr="00543D3B">
        <w:t xml:space="preserve">Recording the </w:t>
      </w:r>
      <w:r w:rsidR="00543D3B" w:rsidRPr="00543D3B">
        <w:t>w</w:t>
      </w:r>
      <w:r w:rsidRPr="00543D3B">
        <w:t xml:space="preserve">isdom </w:t>
      </w:r>
    </w:p>
    <w:p w14:paraId="4B5DB829" w14:textId="01C0D767" w:rsidR="005E38AF" w:rsidRPr="00543D3B" w:rsidRDefault="005E38AF" w:rsidP="00543D3B">
      <w:pPr>
        <w:pStyle w:val="DHHSbody"/>
      </w:pPr>
      <w:r w:rsidRPr="00543D3B">
        <w:t>10.45am</w:t>
      </w:r>
      <w:r w:rsidR="00543D3B" w:rsidRPr="00543D3B">
        <w:t xml:space="preserve">: </w:t>
      </w:r>
      <w:r w:rsidRPr="00543D3B">
        <w:t xml:space="preserve">Morning </w:t>
      </w:r>
      <w:r w:rsidR="00543D3B" w:rsidRPr="00543D3B">
        <w:t>t</w:t>
      </w:r>
      <w:r w:rsidRPr="00543D3B">
        <w:t>ea</w:t>
      </w:r>
    </w:p>
    <w:p w14:paraId="67398717" w14:textId="55206211" w:rsidR="005E38AF" w:rsidRPr="00543D3B" w:rsidRDefault="005E38AF" w:rsidP="00543D3B">
      <w:pPr>
        <w:pStyle w:val="DHHSbody"/>
      </w:pPr>
      <w:r w:rsidRPr="00543D3B">
        <w:t>11.15am</w:t>
      </w:r>
      <w:r w:rsidR="00543D3B" w:rsidRPr="00543D3B">
        <w:t>:</w:t>
      </w:r>
      <w:r w:rsidR="00543D3B">
        <w:t xml:space="preserve"> </w:t>
      </w:r>
      <w:r w:rsidRPr="00543D3B">
        <w:t xml:space="preserve">Discussion </w:t>
      </w:r>
      <w:r w:rsidR="00543D3B" w:rsidRPr="00543D3B">
        <w:t>g</w:t>
      </w:r>
      <w:r w:rsidRPr="00543D3B">
        <w:t>roup</w:t>
      </w:r>
    </w:p>
    <w:p w14:paraId="25005FE3" w14:textId="5819F38D" w:rsidR="005E38AF" w:rsidRPr="00543D3B" w:rsidRDefault="005E38AF" w:rsidP="00543D3B">
      <w:pPr>
        <w:pStyle w:val="DHHSbody"/>
      </w:pPr>
      <w:r w:rsidRPr="00543D3B">
        <w:t>Renewing</w:t>
      </w:r>
    </w:p>
    <w:p w14:paraId="1A6B5BD6" w14:textId="77777777" w:rsidR="005E38AF" w:rsidRPr="00543D3B" w:rsidRDefault="005E38AF" w:rsidP="00543D3B">
      <w:pPr>
        <w:pStyle w:val="DHHSbody"/>
      </w:pPr>
      <w:r w:rsidRPr="00543D3B">
        <w:t xml:space="preserve">Where to from here? </w:t>
      </w:r>
    </w:p>
    <w:p w14:paraId="23AEE873" w14:textId="77777777" w:rsidR="005E38AF" w:rsidRPr="00521CEA" w:rsidRDefault="005E38AF" w:rsidP="00543D3B">
      <w:pPr>
        <w:pStyle w:val="DHHSbullet1"/>
        <w:rPr>
          <w:lang w:val="en-US"/>
        </w:rPr>
      </w:pPr>
      <w:r w:rsidRPr="00521CEA">
        <w:rPr>
          <w:lang w:val="en-US"/>
        </w:rPr>
        <w:t>How will we do it?</w:t>
      </w:r>
      <w:r w:rsidRPr="00521CEA">
        <w:rPr>
          <w:noProof/>
          <w:color w:val="666666"/>
        </w:rPr>
        <w:t xml:space="preserve"> </w:t>
      </w:r>
    </w:p>
    <w:p w14:paraId="0818571A" w14:textId="565EF91F" w:rsidR="005E38AF" w:rsidRDefault="005E38AF" w:rsidP="00543D3B">
      <w:pPr>
        <w:pStyle w:val="DHHSbullet1"/>
        <w:rPr>
          <w:lang w:val="en-US"/>
        </w:rPr>
      </w:pPr>
      <w:r w:rsidRPr="00521CEA">
        <w:rPr>
          <w:lang w:val="en-US"/>
        </w:rPr>
        <w:t>With whom?</w:t>
      </w:r>
    </w:p>
    <w:p w14:paraId="28D23353" w14:textId="5D43595D" w:rsidR="005E38AF" w:rsidRPr="00D522E6" w:rsidRDefault="005E38AF" w:rsidP="00543D3B">
      <w:pPr>
        <w:pStyle w:val="DHHSbody"/>
        <w:rPr>
          <w:lang w:val="en-US"/>
        </w:rPr>
      </w:pPr>
      <w:r w:rsidRPr="00D522E6">
        <w:rPr>
          <w:lang w:val="en-US"/>
        </w:rPr>
        <w:t>12.15pm</w:t>
      </w:r>
      <w:r w:rsidR="00543D3B">
        <w:rPr>
          <w:lang w:val="en-US"/>
        </w:rPr>
        <w:t xml:space="preserve">: </w:t>
      </w:r>
      <w:r w:rsidRPr="00D522E6">
        <w:rPr>
          <w:b/>
          <w:lang w:val="en-US"/>
        </w:rPr>
        <w:t xml:space="preserve">It’s a Wrap! </w:t>
      </w:r>
      <w:r w:rsidR="00543D3B">
        <w:rPr>
          <w:b/>
          <w:lang w:val="en-US"/>
        </w:rPr>
        <w:t>F</w:t>
      </w:r>
      <w:r w:rsidRPr="00D522E6">
        <w:rPr>
          <w:lang w:val="en-US"/>
        </w:rPr>
        <w:t>inishing up</w:t>
      </w:r>
    </w:p>
    <w:p w14:paraId="2307B771" w14:textId="603B3C75" w:rsidR="005E38AF" w:rsidRPr="00D522E6" w:rsidRDefault="005E38AF" w:rsidP="00543D3B">
      <w:pPr>
        <w:pStyle w:val="DHHSbody"/>
        <w:rPr>
          <w:lang w:val="en-US"/>
        </w:rPr>
      </w:pPr>
      <w:r>
        <w:rPr>
          <w:lang w:val="en-US"/>
        </w:rPr>
        <w:t>12.30pm</w:t>
      </w:r>
      <w:r w:rsidR="00543D3B">
        <w:rPr>
          <w:lang w:val="en-US"/>
        </w:rPr>
        <w:t xml:space="preserve">: </w:t>
      </w:r>
      <w:r w:rsidRPr="00D522E6">
        <w:rPr>
          <w:lang w:val="en-US"/>
        </w:rPr>
        <w:t xml:space="preserve">Please join us for </w:t>
      </w:r>
      <w:r w:rsidRPr="00D522E6">
        <w:rPr>
          <w:b/>
          <w:lang w:val="en-US"/>
        </w:rPr>
        <w:t>lunch</w:t>
      </w:r>
      <w:r w:rsidRPr="00D522E6">
        <w:rPr>
          <w:lang w:val="en-US"/>
        </w:rPr>
        <w:t xml:space="preserve"> at </w:t>
      </w:r>
      <w:r w:rsidRPr="00D522E6">
        <w:rPr>
          <w:b/>
          <w:lang w:val="en-US"/>
        </w:rPr>
        <w:t>Epping RSL</w:t>
      </w:r>
    </w:p>
    <w:p w14:paraId="7A153E0B" w14:textId="26EB277E" w:rsidR="005E38AF" w:rsidRDefault="005E38AF" w:rsidP="00543D3B">
      <w:pPr>
        <w:pStyle w:val="DHHSbody"/>
      </w:pPr>
    </w:p>
    <w:p w14:paraId="2656C8A5" w14:textId="54DA05FC" w:rsidR="000C3485" w:rsidRPr="00D5497C" w:rsidRDefault="000C3485" w:rsidP="005B6EB7">
      <w:pPr>
        <w:pStyle w:val="Heading3"/>
      </w:pPr>
      <w:r w:rsidRPr="005B6EB7">
        <w:t xml:space="preserve">Sample </w:t>
      </w:r>
      <w:r w:rsidR="00D5497C" w:rsidRPr="005B6EB7">
        <w:t xml:space="preserve">Workshop </w:t>
      </w:r>
      <w:r w:rsidRPr="005B6EB7">
        <w:t>Facilitator</w:t>
      </w:r>
      <w:r w:rsidR="00D5497C" w:rsidRPr="005B6EB7">
        <w:t xml:space="preserve"> introduction and program outline</w:t>
      </w:r>
    </w:p>
    <w:p w14:paraId="1BFA1D97" w14:textId="77777777" w:rsidR="005E38AF" w:rsidRPr="00D5497C" w:rsidRDefault="005E38AF" w:rsidP="00543D3B">
      <w:pPr>
        <w:pStyle w:val="DHHSbody"/>
        <w:rPr>
          <w:b/>
        </w:rPr>
      </w:pPr>
      <w:r w:rsidRPr="00543D3B">
        <w:t>Hi all,</w:t>
      </w:r>
    </w:p>
    <w:p w14:paraId="794D3F3C" w14:textId="68419597" w:rsidR="005E38AF" w:rsidRPr="00543D3B" w:rsidRDefault="005E38AF" w:rsidP="00543D3B">
      <w:pPr>
        <w:pStyle w:val="DHHSbody"/>
      </w:pPr>
      <w:r w:rsidRPr="00543D3B">
        <w:t>Welcome, and thank you for joining us for the U3A workshop.</w:t>
      </w:r>
      <w:r w:rsidR="00CD0F3F">
        <w:t xml:space="preserve"> </w:t>
      </w:r>
    </w:p>
    <w:p w14:paraId="7AB6DC74" w14:textId="77777777" w:rsidR="005E38AF" w:rsidRPr="00543D3B" w:rsidRDefault="005E38AF" w:rsidP="00543D3B">
      <w:pPr>
        <w:pStyle w:val="DHHSbody"/>
      </w:pPr>
      <w:r w:rsidRPr="00543D3B">
        <w:t>I’m looking forward to getting to know you as we workshop together this morning.</w:t>
      </w:r>
    </w:p>
    <w:p w14:paraId="54343D55" w14:textId="6F222505" w:rsidR="005E38AF" w:rsidRPr="00543D3B" w:rsidRDefault="005E38AF" w:rsidP="00543D3B">
      <w:pPr>
        <w:pStyle w:val="DHHSbody"/>
      </w:pPr>
      <w:r w:rsidRPr="00543D3B">
        <w:t>Here’s a little about myself.</w:t>
      </w:r>
      <w:r w:rsidR="00CD0F3F">
        <w:t xml:space="preserve"> </w:t>
      </w:r>
      <w:r w:rsidRPr="00543D3B">
        <w:t>Now retired, I was a clinical psychologist in private practice for many years.</w:t>
      </w:r>
      <w:r w:rsidR="00CD0F3F">
        <w:t xml:space="preserve"> </w:t>
      </w:r>
      <w:r w:rsidRPr="00543D3B">
        <w:t>I have always found that the people I work with are far wiser and much more creative than me.</w:t>
      </w:r>
      <w:r w:rsidR="00CD0F3F">
        <w:t xml:space="preserve"> </w:t>
      </w:r>
      <w:proofErr w:type="gramStart"/>
      <w:r w:rsidRPr="00543D3B">
        <w:t>So</w:t>
      </w:r>
      <w:proofErr w:type="gramEnd"/>
      <w:r w:rsidRPr="00543D3B">
        <w:t xml:space="preserve"> I really enjoy facilitating workshops that tap into the knowledge of the participants, and that encourage everyone to create and contribute.</w:t>
      </w:r>
    </w:p>
    <w:p w14:paraId="73F522C9" w14:textId="0C8FC6D7" w:rsidR="005E38AF" w:rsidRPr="00543D3B" w:rsidRDefault="005E38AF" w:rsidP="00543D3B">
      <w:pPr>
        <w:pStyle w:val="DHHSbody"/>
      </w:pPr>
      <w:r w:rsidRPr="00543D3B">
        <w:t>Today I am really looking forward to learning about the history of Whittlesea U3A, what people value from their involvement, and how they want to move forward into the future.</w:t>
      </w:r>
      <w:r w:rsidR="00CD0F3F">
        <w:t xml:space="preserve"> </w:t>
      </w:r>
      <w:r w:rsidRPr="00543D3B">
        <w:t xml:space="preserve">We’ve deliberately developed today’s program so that everyone </w:t>
      </w:r>
      <w:proofErr w:type="gramStart"/>
      <w:r w:rsidRPr="00543D3B">
        <w:t>has the opportunity to</w:t>
      </w:r>
      <w:proofErr w:type="gramEnd"/>
      <w:r w:rsidRPr="00543D3B">
        <w:t xml:space="preserve"> contribute and hear what others have to say.</w:t>
      </w:r>
      <w:r w:rsidR="00CD0F3F">
        <w:t xml:space="preserve"> </w:t>
      </w:r>
    </w:p>
    <w:p w14:paraId="1E446571" w14:textId="77777777" w:rsidR="005E38AF" w:rsidRDefault="005E38AF" w:rsidP="005E38AF">
      <w:pPr>
        <w:rPr>
          <w:rFonts w:ascii="Arial" w:hAnsi="Arial" w:cs="Arial"/>
          <w:lang w:val="en-US"/>
        </w:rPr>
      </w:pPr>
      <w:r>
        <w:rPr>
          <w:rFonts w:ascii="Arial" w:hAnsi="Arial" w:cs="Arial"/>
          <w:lang w:val="en-US"/>
        </w:rPr>
        <w:br w:type="page"/>
      </w:r>
    </w:p>
    <w:p w14:paraId="40F47399" w14:textId="77777777" w:rsidR="005E38AF" w:rsidRPr="00543D3B" w:rsidRDefault="005E38AF" w:rsidP="00543D3B">
      <w:pPr>
        <w:pStyle w:val="DHHSbody"/>
      </w:pPr>
      <w:r w:rsidRPr="00543D3B">
        <w:lastRenderedPageBreak/>
        <w:t>Here’s a few of questions to get you thinking.</w:t>
      </w:r>
    </w:p>
    <w:p w14:paraId="7D037C5C" w14:textId="77777777" w:rsidR="005E38AF" w:rsidRPr="00543D3B" w:rsidRDefault="005E38AF" w:rsidP="00543D3B">
      <w:pPr>
        <w:pStyle w:val="DHHSbullet1"/>
      </w:pPr>
      <w:r w:rsidRPr="00543D3B">
        <w:t>What needs to happen at the workshop today for you to know that it has been worthwhile attending?</w:t>
      </w:r>
    </w:p>
    <w:p w14:paraId="09C6D614" w14:textId="77777777" w:rsidR="005E38AF" w:rsidRPr="00543D3B" w:rsidRDefault="005E38AF" w:rsidP="00543D3B">
      <w:pPr>
        <w:pStyle w:val="DHHSbullet1"/>
      </w:pPr>
      <w:r w:rsidRPr="00543D3B">
        <w:t>What would you like to say that you think is important for others to hear?</w:t>
      </w:r>
    </w:p>
    <w:p w14:paraId="2C0F6C19" w14:textId="77777777" w:rsidR="005E38AF" w:rsidRPr="00543D3B" w:rsidRDefault="005E38AF" w:rsidP="00543D3B">
      <w:pPr>
        <w:pStyle w:val="DHHSbullet1"/>
      </w:pPr>
      <w:r w:rsidRPr="00543D3B">
        <w:t>What have you appreciated about Whittlesea U3A, and what ideas do you have about it moving into the future?</w:t>
      </w:r>
    </w:p>
    <w:p w14:paraId="66B2C2B6" w14:textId="77777777" w:rsidR="005E38AF" w:rsidRPr="00543D3B" w:rsidRDefault="005E38AF" w:rsidP="00543D3B">
      <w:pPr>
        <w:pStyle w:val="DHHSbullet1lastline"/>
      </w:pPr>
      <w:r w:rsidRPr="00543D3B">
        <w:t>What would you like to come out of this workshop for you and your WU3A?</w:t>
      </w:r>
    </w:p>
    <w:p w14:paraId="4AAD72BD" w14:textId="61333D20" w:rsidR="005E38AF" w:rsidRPr="00543D3B" w:rsidRDefault="005E38AF" w:rsidP="00543D3B">
      <w:pPr>
        <w:pStyle w:val="DHHSbody"/>
      </w:pPr>
      <w:r w:rsidRPr="00543D3B">
        <w:t>Overall, many thanks for being here, and do enjoy the morning.</w:t>
      </w:r>
      <w:r w:rsidR="00CD0F3F">
        <w:t xml:space="preserve"> </w:t>
      </w:r>
      <w:r w:rsidRPr="00543D3B">
        <w:t>We really appreciate your contribution.</w:t>
      </w:r>
    </w:p>
    <w:p w14:paraId="0D2BB529" w14:textId="77777777" w:rsidR="005E38AF" w:rsidRPr="00D522E6" w:rsidRDefault="005E38AF" w:rsidP="005E38AF">
      <w:pPr>
        <w:rPr>
          <w:rFonts w:ascii="Arial" w:hAnsi="Arial" w:cs="Arial"/>
          <w:b/>
          <w:color w:val="000000"/>
          <w:spacing w:val="6"/>
        </w:rPr>
      </w:pPr>
      <w:r w:rsidRPr="00D522E6">
        <w:rPr>
          <w:rFonts w:ascii="Arial" w:hAnsi="Arial" w:cs="Arial"/>
          <w:b/>
          <w:color w:val="000000"/>
          <w:spacing w:val="6"/>
        </w:rPr>
        <w:br w:type="page"/>
      </w:r>
    </w:p>
    <w:p w14:paraId="796CD230" w14:textId="42284157" w:rsidR="005E38AF" w:rsidRPr="00754B83" w:rsidRDefault="005E38AF" w:rsidP="00543D3B">
      <w:pPr>
        <w:pStyle w:val="Heading1"/>
      </w:pPr>
      <w:bookmarkStart w:id="27" w:name="_Toc1938534"/>
      <w:bookmarkStart w:id="28" w:name="_Hlk528827136"/>
      <w:r w:rsidRPr="00F949C4">
        <w:rPr>
          <w:spacing w:val="6"/>
        </w:rPr>
        <w:lastRenderedPageBreak/>
        <w:t>Attachment 3</w:t>
      </w:r>
      <w:r>
        <w:rPr>
          <w:spacing w:val="6"/>
        </w:rPr>
        <w:t>:</w:t>
      </w:r>
      <w:r w:rsidR="00543D3B">
        <w:rPr>
          <w:spacing w:val="6"/>
        </w:rPr>
        <w:t xml:space="preserve"> </w:t>
      </w:r>
      <w:r w:rsidRPr="00754B83">
        <w:t xml:space="preserve">Example </w:t>
      </w:r>
      <w:r w:rsidR="00543D3B" w:rsidRPr="00754B83">
        <w:t xml:space="preserve">memorandum of understanding </w:t>
      </w:r>
      <w:r w:rsidRPr="00754B83">
        <w:t>(MOU)</w:t>
      </w:r>
      <w:bookmarkEnd w:id="27"/>
    </w:p>
    <w:p w14:paraId="5EC8836E" w14:textId="4562598B" w:rsidR="005E38AF" w:rsidRPr="005B6EB7" w:rsidRDefault="00CD0F3F" w:rsidP="005B6EB7">
      <w:pPr>
        <w:pStyle w:val="DHHSbody"/>
        <w:rPr>
          <w:color w:val="FF0000"/>
        </w:rPr>
      </w:pPr>
      <w:r w:rsidRPr="005B6EB7">
        <w:rPr>
          <w:color w:val="FF0000"/>
        </w:rPr>
        <w:t>[Delete instructions in red]</w:t>
      </w:r>
    </w:p>
    <w:p w14:paraId="220271E6" w14:textId="52D83ACD" w:rsidR="00CD0F3F" w:rsidRDefault="00CD0F3F" w:rsidP="005E38AF">
      <w:pPr>
        <w:rPr>
          <w:rFonts w:ascii="Arial" w:hAnsi="Arial" w:cs="Arial"/>
        </w:rPr>
      </w:pPr>
    </w:p>
    <w:p w14:paraId="06A98435" w14:textId="353AA332" w:rsidR="005E38AF" w:rsidRDefault="005E38AF" w:rsidP="00543D3B">
      <w:pPr>
        <w:pStyle w:val="DHHSbody"/>
      </w:pPr>
      <w:r w:rsidRPr="00D522E6">
        <w:t xml:space="preserve">Memorandum of </w:t>
      </w:r>
      <w:r w:rsidR="00543D3B">
        <w:t>u</w:t>
      </w:r>
      <w:r w:rsidRPr="00D522E6">
        <w:t>nderstanding</w:t>
      </w:r>
    </w:p>
    <w:p w14:paraId="30418C4B" w14:textId="77777777" w:rsidR="005E38AF" w:rsidRPr="00D522E6" w:rsidRDefault="005E38AF" w:rsidP="00543D3B">
      <w:pPr>
        <w:pStyle w:val="DHHSbody"/>
      </w:pPr>
    </w:p>
    <w:bookmarkEnd w:id="28"/>
    <w:p w14:paraId="5DAFE512" w14:textId="77777777" w:rsidR="005E38AF" w:rsidRDefault="005E38AF" w:rsidP="00543D3B">
      <w:pPr>
        <w:pStyle w:val="DHHSbody"/>
      </w:pPr>
      <w:r w:rsidRPr="00D522E6">
        <w:t>Between</w:t>
      </w:r>
    </w:p>
    <w:p w14:paraId="3FF3DCD9" w14:textId="77777777" w:rsidR="005E38AF" w:rsidRPr="00D522E6" w:rsidRDefault="005E38AF" w:rsidP="00543D3B">
      <w:pPr>
        <w:pStyle w:val="DHHSbody"/>
      </w:pPr>
    </w:p>
    <w:p w14:paraId="096C4D99" w14:textId="077DA09D" w:rsidR="005E38AF" w:rsidRPr="00D522E6" w:rsidRDefault="00CD0F3F" w:rsidP="00543D3B">
      <w:pPr>
        <w:pStyle w:val="DHHSbody"/>
      </w:pPr>
      <w:r w:rsidRPr="00CD0F3F">
        <w:rPr>
          <w:color w:val="FF0000"/>
        </w:rPr>
        <w:t>[Name]</w:t>
      </w:r>
      <w:r>
        <w:t xml:space="preserve"> </w:t>
      </w:r>
      <w:r w:rsidR="005E38AF" w:rsidRPr="00D522E6">
        <w:t>Council</w:t>
      </w:r>
    </w:p>
    <w:p w14:paraId="1AE9951D" w14:textId="77777777" w:rsidR="005E38AF" w:rsidRDefault="005E38AF" w:rsidP="00543D3B">
      <w:pPr>
        <w:pStyle w:val="DHHSbody"/>
      </w:pPr>
      <w:r w:rsidRPr="00D522E6">
        <w:t xml:space="preserve">(Positive Ageing Team) </w:t>
      </w:r>
    </w:p>
    <w:p w14:paraId="0E0A4BA9" w14:textId="77777777" w:rsidR="005E38AF" w:rsidRPr="00D522E6" w:rsidRDefault="005E38AF" w:rsidP="00543D3B">
      <w:pPr>
        <w:pStyle w:val="DHHSbody"/>
      </w:pPr>
    </w:p>
    <w:p w14:paraId="3C0548DE" w14:textId="77777777" w:rsidR="005E38AF" w:rsidRDefault="005E38AF" w:rsidP="00543D3B">
      <w:pPr>
        <w:pStyle w:val="DHHSbody"/>
      </w:pPr>
      <w:r w:rsidRPr="00D522E6">
        <w:t xml:space="preserve">and </w:t>
      </w:r>
    </w:p>
    <w:p w14:paraId="59D317D0" w14:textId="77777777" w:rsidR="00CD0F3F" w:rsidRDefault="00CD0F3F" w:rsidP="00543D3B">
      <w:pPr>
        <w:pStyle w:val="DHHSbody"/>
      </w:pPr>
    </w:p>
    <w:p w14:paraId="11EF9798" w14:textId="4F60E100" w:rsidR="005E38AF" w:rsidRPr="00D522E6" w:rsidRDefault="005E38AF" w:rsidP="00543D3B">
      <w:pPr>
        <w:pStyle w:val="DHHSbody"/>
      </w:pPr>
      <w:r w:rsidRPr="00D522E6">
        <w:t>U3A</w:t>
      </w:r>
      <w:r w:rsidR="00CD0F3F">
        <w:t xml:space="preserve"> </w:t>
      </w:r>
      <w:r w:rsidR="00CD0F3F" w:rsidRPr="00CD0F3F">
        <w:rPr>
          <w:color w:val="FF0000"/>
        </w:rPr>
        <w:t>[</w:t>
      </w:r>
      <w:r w:rsidR="00D5497C">
        <w:rPr>
          <w:color w:val="FF0000"/>
        </w:rPr>
        <w:t>N</w:t>
      </w:r>
      <w:r w:rsidR="00CD0F3F" w:rsidRPr="00CD0F3F">
        <w:rPr>
          <w:color w:val="FF0000"/>
        </w:rPr>
        <w:t>ame]</w:t>
      </w:r>
    </w:p>
    <w:p w14:paraId="2F975911" w14:textId="77777777" w:rsidR="005E38AF" w:rsidRPr="00D522E6" w:rsidRDefault="005E38AF" w:rsidP="00543D3B">
      <w:pPr>
        <w:pStyle w:val="DHHSbody"/>
      </w:pPr>
      <w:r w:rsidRPr="00D522E6">
        <w:t xml:space="preserve">for the delivery of a project / share facilities at </w:t>
      </w:r>
      <w:r>
        <w:t>l</w:t>
      </w:r>
      <w:r w:rsidRPr="00D522E6">
        <w:t xml:space="preserve">ocation. </w:t>
      </w:r>
    </w:p>
    <w:p w14:paraId="5C40B984" w14:textId="77777777" w:rsidR="005E38AF" w:rsidRPr="00D522E6" w:rsidRDefault="005E38AF" w:rsidP="00543D3B">
      <w:pPr>
        <w:pStyle w:val="DHHSbody"/>
        <w:rPr>
          <w:b/>
          <w:bCs/>
          <w:color w:val="FF0000"/>
        </w:rPr>
      </w:pPr>
    </w:p>
    <w:p w14:paraId="3A19DCB6" w14:textId="0406C9C9" w:rsidR="005E38AF" w:rsidRPr="00D522E6" w:rsidRDefault="005E38AF" w:rsidP="00543D3B">
      <w:pPr>
        <w:pStyle w:val="DHHSbody"/>
        <w:rPr>
          <w:bCs/>
          <w:color w:val="FF0000"/>
        </w:rPr>
      </w:pPr>
      <w:r w:rsidRPr="00D522E6">
        <w:rPr>
          <w:bCs/>
        </w:rPr>
        <w:t>D</w:t>
      </w:r>
      <w:r w:rsidR="00543D3B">
        <w:rPr>
          <w:bCs/>
        </w:rPr>
        <w:t>ate</w:t>
      </w:r>
      <w:r w:rsidRPr="00D522E6">
        <w:rPr>
          <w:bCs/>
        </w:rPr>
        <w:t>:</w:t>
      </w:r>
    </w:p>
    <w:p w14:paraId="0D351134" w14:textId="77777777" w:rsidR="005E38AF" w:rsidRPr="00D522E6" w:rsidRDefault="005E38AF" w:rsidP="005E38AF">
      <w:pPr>
        <w:ind w:firstLine="360"/>
        <w:rPr>
          <w:rFonts w:ascii="Arial" w:hAnsi="Arial" w:cs="Arial"/>
          <w:b/>
          <w:bCs/>
          <w:color w:val="FF0000"/>
        </w:rPr>
      </w:pPr>
      <w:r w:rsidRPr="00D522E6">
        <w:rPr>
          <w:rFonts w:ascii="Arial" w:hAnsi="Arial" w:cs="Arial"/>
          <w:b/>
          <w:bCs/>
          <w:color w:val="FF0000"/>
        </w:rPr>
        <w:br w:type="page"/>
      </w:r>
    </w:p>
    <w:p w14:paraId="47E1BE9F" w14:textId="769D494E" w:rsidR="005E38AF" w:rsidRPr="00D522E6" w:rsidRDefault="005E38AF" w:rsidP="00543D3B">
      <w:pPr>
        <w:pStyle w:val="Heading2"/>
      </w:pPr>
      <w:bookmarkStart w:id="29" w:name="_Toc1938535"/>
      <w:bookmarkStart w:id="30" w:name="_GoBack"/>
      <w:bookmarkEnd w:id="30"/>
      <w:r w:rsidRPr="00D522E6">
        <w:lastRenderedPageBreak/>
        <w:t>Objective of the MOU</w:t>
      </w:r>
      <w:bookmarkEnd w:id="29"/>
    </w:p>
    <w:p w14:paraId="3A5AC596" w14:textId="45E70099" w:rsidR="005E38AF" w:rsidRDefault="005E38AF" w:rsidP="00543D3B">
      <w:pPr>
        <w:pStyle w:val="DHHSbody"/>
      </w:pPr>
      <w:r w:rsidRPr="00D522E6">
        <w:t>The purpose of this agreement is to describe the partnership and financial arrangements between</w:t>
      </w:r>
      <w:r w:rsidR="00543D3B">
        <w:t xml:space="preserve"> </w:t>
      </w:r>
      <w:r w:rsidR="00543D3B" w:rsidRPr="00543D3B">
        <w:rPr>
          <w:color w:val="FF0000"/>
        </w:rPr>
        <w:t>[council name]</w:t>
      </w:r>
      <w:r w:rsidRPr="00D522E6">
        <w:t xml:space="preserve">, Positive Ageing Team </w:t>
      </w:r>
      <w:r w:rsidR="00543D3B">
        <w:t>a</w:t>
      </w:r>
      <w:r w:rsidRPr="00D522E6">
        <w:t>nd U3A (U3A</w:t>
      </w:r>
      <w:r w:rsidR="00543D3B">
        <w:t xml:space="preserve"> </w:t>
      </w:r>
      <w:r w:rsidR="00543D3B" w:rsidRPr="00543D3B">
        <w:rPr>
          <w:color w:val="FF0000"/>
        </w:rPr>
        <w:t>[name]</w:t>
      </w:r>
      <w:r w:rsidR="00543D3B">
        <w:t>)</w:t>
      </w:r>
      <w:r w:rsidRPr="00D522E6">
        <w:t xml:space="preserve"> relating to the delivery of </w:t>
      </w:r>
      <w:r w:rsidR="00543D3B" w:rsidRPr="00543D3B">
        <w:rPr>
          <w:color w:val="FF0000"/>
        </w:rPr>
        <w:t>[program name]</w:t>
      </w:r>
      <w:r w:rsidRPr="00D522E6">
        <w:t xml:space="preserve"> program at</w:t>
      </w:r>
      <w:r w:rsidR="00543D3B">
        <w:t xml:space="preserve"> </w:t>
      </w:r>
      <w:r w:rsidR="00543D3B" w:rsidRPr="00543D3B">
        <w:rPr>
          <w:color w:val="FF0000"/>
        </w:rPr>
        <w:t>[program address]</w:t>
      </w:r>
    </w:p>
    <w:p w14:paraId="018D888D" w14:textId="77777777" w:rsidR="005E38AF" w:rsidRPr="00D522E6" w:rsidRDefault="005E38AF" w:rsidP="00543D3B">
      <w:pPr>
        <w:pStyle w:val="Heading3"/>
      </w:pPr>
      <w:bookmarkStart w:id="31" w:name="_Toc1938536"/>
      <w:r w:rsidRPr="00543D3B">
        <w:t>Duration</w:t>
      </w:r>
      <w:bookmarkEnd w:id="31"/>
    </w:p>
    <w:p w14:paraId="2DBC3E46" w14:textId="09D28040" w:rsidR="005E38AF" w:rsidRDefault="005E38AF" w:rsidP="00543D3B">
      <w:pPr>
        <w:pStyle w:val="DHHSbody"/>
      </w:pPr>
      <w:r w:rsidRPr="00D522E6">
        <w:t xml:space="preserve">The duration of this agreement will be for the </w:t>
      </w:r>
      <w:r w:rsidR="00543D3B" w:rsidRPr="00543D3B">
        <w:rPr>
          <w:color w:val="FF0000"/>
        </w:rPr>
        <w:t xml:space="preserve">[year] </w:t>
      </w:r>
      <w:r w:rsidRPr="00D522E6">
        <w:t xml:space="preserve">year term commencing 1 January </w:t>
      </w:r>
      <w:r w:rsidR="00543D3B" w:rsidRPr="00543D3B">
        <w:rPr>
          <w:color w:val="FF0000"/>
        </w:rPr>
        <w:t>[year]</w:t>
      </w:r>
      <w:r w:rsidRPr="00D522E6">
        <w:t xml:space="preserve"> in accordance with the </w:t>
      </w:r>
      <w:r w:rsidR="00543D3B">
        <w:t>l</w:t>
      </w:r>
      <w:r w:rsidRPr="00D522E6">
        <w:t xml:space="preserve">icense to occupy that U3A </w:t>
      </w:r>
      <w:r w:rsidR="00543D3B" w:rsidRPr="00543D3B">
        <w:rPr>
          <w:color w:val="FF0000"/>
        </w:rPr>
        <w:t>[name]</w:t>
      </w:r>
      <w:r w:rsidR="00543D3B">
        <w:t xml:space="preserve"> </w:t>
      </w:r>
      <w:r w:rsidRPr="00D522E6">
        <w:t>has in place with the</w:t>
      </w:r>
      <w:r w:rsidR="00543D3B">
        <w:t xml:space="preserve"> </w:t>
      </w:r>
      <w:r w:rsidR="00543D3B" w:rsidRPr="00CD0F3F">
        <w:rPr>
          <w:color w:val="FF0000"/>
        </w:rPr>
        <w:t>[</w:t>
      </w:r>
      <w:r w:rsidR="00CD0F3F" w:rsidRPr="00CD0F3F">
        <w:rPr>
          <w:color w:val="FF0000"/>
        </w:rPr>
        <w:t xml:space="preserve">name] </w:t>
      </w:r>
      <w:r w:rsidRPr="00D522E6">
        <w:t xml:space="preserve">School Council. An option to further extend the agreement will be reviewed at the expiry of the initial term subject to a further </w:t>
      </w:r>
      <w:r w:rsidR="00CD0F3F">
        <w:t>l</w:t>
      </w:r>
      <w:r w:rsidRPr="00D522E6">
        <w:t>icense extension between U3A</w:t>
      </w:r>
      <w:r w:rsidR="00CD0F3F">
        <w:t xml:space="preserve"> </w:t>
      </w:r>
      <w:r w:rsidR="00CD0F3F" w:rsidRPr="00CD0F3F">
        <w:rPr>
          <w:color w:val="FF0000"/>
        </w:rPr>
        <w:t>[name]</w:t>
      </w:r>
      <w:r w:rsidRPr="00CD0F3F">
        <w:rPr>
          <w:color w:val="FF0000"/>
        </w:rPr>
        <w:t xml:space="preserve"> </w:t>
      </w:r>
      <w:r w:rsidRPr="00D522E6">
        <w:t xml:space="preserve">and the </w:t>
      </w:r>
      <w:r w:rsidR="00CD0F3F" w:rsidRPr="00CD0F3F">
        <w:rPr>
          <w:color w:val="FF0000"/>
        </w:rPr>
        <w:t>[name]</w:t>
      </w:r>
      <w:r w:rsidR="00CD0F3F">
        <w:t xml:space="preserve"> </w:t>
      </w:r>
      <w:r w:rsidRPr="00D522E6">
        <w:t>School Council.</w:t>
      </w:r>
    </w:p>
    <w:p w14:paraId="0BC417A0" w14:textId="46012932" w:rsidR="005E38AF" w:rsidRPr="00D522E6" w:rsidRDefault="005E38AF" w:rsidP="00CD0F3F">
      <w:pPr>
        <w:pStyle w:val="Heading3"/>
        <w:rPr>
          <w:rFonts w:eastAsia="Calibri"/>
          <w:i/>
          <w:color w:val="000000"/>
        </w:rPr>
      </w:pPr>
      <w:bookmarkStart w:id="32" w:name="_Toc1938537"/>
      <w:r w:rsidRPr="00CD0F3F">
        <w:t>Background</w:t>
      </w:r>
      <w:bookmarkEnd w:id="32"/>
    </w:p>
    <w:p w14:paraId="7CCB1380" w14:textId="60F3F09F" w:rsidR="005E38AF" w:rsidRPr="00D522E6" w:rsidRDefault="005E38AF" w:rsidP="00CD0F3F">
      <w:pPr>
        <w:pStyle w:val="DHHSbody"/>
      </w:pPr>
      <w:r w:rsidRPr="00D522E6">
        <w:t>U3A</w:t>
      </w:r>
      <w:r w:rsidR="00CD0F3F">
        <w:t xml:space="preserve"> </w:t>
      </w:r>
      <w:r w:rsidR="00CD0F3F" w:rsidRPr="00CD0F3F">
        <w:rPr>
          <w:color w:val="FF0000"/>
        </w:rPr>
        <w:t>[name]</w:t>
      </w:r>
      <w:r w:rsidR="00CD0F3F">
        <w:t xml:space="preserve"> </w:t>
      </w:r>
      <w:r w:rsidRPr="00D522E6">
        <w:t xml:space="preserve">has entered into a License Agreement with the </w:t>
      </w:r>
      <w:r w:rsidR="00CD0F3F" w:rsidRPr="00CD0F3F">
        <w:rPr>
          <w:color w:val="FF0000"/>
        </w:rPr>
        <w:t>[name]</w:t>
      </w:r>
      <w:r w:rsidR="00CD0F3F">
        <w:t xml:space="preserve"> </w:t>
      </w:r>
      <w:r w:rsidRPr="00D522E6">
        <w:t xml:space="preserve">PLVC to occupy administration offices, kitchen and class rooms at </w:t>
      </w:r>
      <w:r w:rsidR="00CD0F3F" w:rsidRPr="00CD0F3F">
        <w:rPr>
          <w:color w:val="FF0000"/>
        </w:rPr>
        <w:t>[address]</w:t>
      </w:r>
      <w:r w:rsidRPr="00D522E6">
        <w:t xml:space="preserve"> to manage the delivery of U3A</w:t>
      </w:r>
      <w:r w:rsidR="00CD0F3F">
        <w:t xml:space="preserve"> </w:t>
      </w:r>
      <w:r w:rsidR="00CD0F3F" w:rsidRPr="00CD0F3F">
        <w:rPr>
          <w:color w:val="FF0000"/>
        </w:rPr>
        <w:t>[name]</w:t>
      </w:r>
      <w:r w:rsidRPr="00D522E6">
        <w:t xml:space="preserve"> classes, activities and programs in the Municipality of </w:t>
      </w:r>
      <w:r w:rsidR="00CD0F3F" w:rsidRPr="00CD0F3F">
        <w:rPr>
          <w:color w:val="FF0000"/>
        </w:rPr>
        <w:t>[name]</w:t>
      </w:r>
      <w:r w:rsidR="00CD0F3F" w:rsidRPr="00CD0F3F">
        <w:rPr>
          <w:color w:val="000000" w:themeColor="text1"/>
        </w:rPr>
        <w:t>.</w:t>
      </w:r>
    </w:p>
    <w:p w14:paraId="50832EEB" w14:textId="676356B6" w:rsidR="005E38AF" w:rsidRPr="00D522E6" w:rsidRDefault="005E38AF" w:rsidP="00CD0F3F">
      <w:pPr>
        <w:pStyle w:val="DHHSbody"/>
      </w:pPr>
      <w:r w:rsidRPr="00D522E6">
        <w:t xml:space="preserve">Council Positive Ageing Team has assisted U3A </w:t>
      </w:r>
      <w:r w:rsidR="00CD0F3F" w:rsidRPr="00CD0F3F">
        <w:rPr>
          <w:color w:val="FF0000"/>
        </w:rPr>
        <w:t>[name]</w:t>
      </w:r>
      <w:r w:rsidR="00CD0F3F">
        <w:t xml:space="preserve"> </w:t>
      </w:r>
      <w:r w:rsidRPr="00D522E6">
        <w:t xml:space="preserve">complete arrangements with the School Council to occupy the </w:t>
      </w:r>
      <w:r w:rsidR="00CD0F3F" w:rsidRPr="00CD0F3F">
        <w:rPr>
          <w:color w:val="FF0000"/>
        </w:rPr>
        <w:t>[name]</w:t>
      </w:r>
      <w:r w:rsidR="00CD0F3F">
        <w:rPr>
          <w:color w:val="FF0000"/>
        </w:rPr>
        <w:t xml:space="preserve"> </w:t>
      </w:r>
      <w:r w:rsidRPr="00D522E6">
        <w:t xml:space="preserve">facility for the purposes of delivering U3A </w:t>
      </w:r>
      <w:r w:rsidR="00CD0F3F" w:rsidRPr="00CD0F3F">
        <w:rPr>
          <w:color w:val="FF0000"/>
        </w:rPr>
        <w:t>[name]</w:t>
      </w:r>
      <w:r w:rsidR="00CD0F3F">
        <w:rPr>
          <w:color w:val="FF0000"/>
        </w:rPr>
        <w:t xml:space="preserve"> </w:t>
      </w:r>
      <w:r w:rsidRPr="00D522E6">
        <w:t>classes, activities and programs.</w:t>
      </w:r>
    </w:p>
    <w:p w14:paraId="7E59E78E" w14:textId="4A3AF340" w:rsidR="005E38AF" w:rsidRPr="00D522E6" w:rsidRDefault="005E38AF" w:rsidP="00CD0F3F">
      <w:pPr>
        <w:pStyle w:val="DHHSbody"/>
      </w:pPr>
      <w:r w:rsidRPr="00D522E6">
        <w:t xml:space="preserve">U3A </w:t>
      </w:r>
      <w:r w:rsidR="00CD0F3F" w:rsidRPr="00CD0F3F">
        <w:rPr>
          <w:color w:val="FF0000"/>
        </w:rPr>
        <w:t>[name]</w:t>
      </w:r>
      <w:r w:rsidR="00CD0F3F">
        <w:t xml:space="preserve"> </w:t>
      </w:r>
      <w:r w:rsidRPr="00D522E6">
        <w:t xml:space="preserve">and </w:t>
      </w:r>
      <w:r w:rsidR="00CD0F3F" w:rsidRPr="00CD0F3F">
        <w:rPr>
          <w:color w:val="FF0000"/>
        </w:rPr>
        <w:t>[name]</w:t>
      </w:r>
      <w:r w:rsidR="00CD0F3F">
        <w:rPr>
          <w:color w:val="FF0000"/>
        </w:rPr>
        <w:t xml:space="preserve"> </w:t>
      </w:r>
      <w:r w:rsidRPr="00D522E6">
        <w:t xml:space="preserve">Positive Ageing have established a collaborative approach which sees the parties working together to provide seniors in the municipality of </w:t>
      </w:r>
      <w:r w:rsidR="00CD0F3F" w:rsidRPr="00CD0F3F">
        <w:rPr>
          <w:color w:val="FF0000"/>
        </w:rPr>
        <w:t>[name]</w:t>
      </w:r>
      <w:r w:rsidR="00CD0F3F">
        <w:rPr>
          <w:color w:val="FF0000"/>
        </w:rPr>
        <w:t xml:space="preserve"> </w:t>
      </w:r>
      <w:r w:rsidRPr="00D522E6">
        <w:t xml:space="preserve">with activities and support in accordance with the City </w:t>
      </w:r>
      <w:r w:rsidR="00CD0F3F" w:rsidRPr="00CD0F3F">
        <w:rPr>
          <w:color w:val="FF0000"/>
        </w:rPr>
        <w:t>[name]</w:t>
      </w:r>
      <w:r w:rsidR="00CD0F3F">
        <w:rPr>
          <w:color w:val="FF0000"/>
        </w:rPr>
        <w:t xml:space="preserve"> </w:t>
      </w:r>
      <w:r w:rsidRPr="00D522E6">
        <w:t>Positive Ageing Strategy. The U3A</w:t>
      </w:r>
      <w:r w:rsidR="00CD0F3F">
        <w:t xml:space="preserve"> </w:t>
      </w:r>
      <w:r w:rsidR="00CD0F3F" w:rsidRPr="00CD0F3F">
        <w:rPr>
          <w:color w:val="FF0000"/>
        </w:rPr>
        <w:t>[name]</w:t>
      </w:r>
      <w:r w:rsidRPr="00D522E6">
        <w:t xml:space="preserve"> and </w:t>
      </w:r>
      <w:r w:rsidR="00CD0F3F" w:rsidRPr="00CD0F3F">
        <w:rPr>
          <w:color w:val="FF0000"/>
        </w:rPr>
        <w:t>[name]</w:t>
      </w:r>
      <w:r w:rsidR="00CD0F3F">
        <w:rPr>
          <w:color w:val="FF0000"/>
        </w:rPr>
        <w:t xml:space="preserve"> </w:t>
      </w:r>
      <w:r w:rsidRPr="00D522E6">
        <w:t>Positive Ageing recent collaborations include:</w:t>
      </w:r>
    </w:p>
    <w:p w14:paraId="5A153290" w14:textId="611D9BD2" w:rsidR="005E38AF" w:rsidRPr="00CD0F3F" w:rsidRDefault="00CD0F3F" w:rsidP="00CD0F3F">
      <w:pPr>
        <w:pStyle w:val="DHHSbullet1"/>
      </w:pPr>
      <w:r>
        <w:t>p</w:t>
      </w:r>
      <w:r w:rsidR="005E38AF" w:rsidRPr="00CD0F3F">
        <w:t xml:space="preserve">hysical and </w:t>
      </w:r>
      <w:r>
        <w:t>s</w:t>
      </w:r>
      <w:r w:rsidR="005E38AF" w:rsidRPr="00CD0F3F">
        <w:t xml:space="preserve">ocial </w:t>
      </w:r>
      <w:r>
        <w:t>a</w:t>
      </w:r>
      <w:r w:rsidR="005E38AF" w:rsidRPr="00CD0F3F">
        <w:t>ctivities</w:t>
      </w:r>
    </w:p>
    <w:p w14:paraId="7A41A170" w14:textId="28B71AFF" w:rsidR="005E38AF" w:rsidRPr="00CD0F3F" w:rsidRDefault="00CD0F3F" w:rsidP="00CD0F3F">
      <w:pPr>
        <w:pStyle w:val="DHHSbullet1"/>
      </w:pPr>
      <w:r>
        <w:t>l</w:t>
      </w:r>
      <w:r w:rsidR="005E38AF" w:rsidRPr="00CD0F3F">
        <w:t>eadership of the Strengthening Seniors Inclusion projects</w:t>
      </w:r>
    </w:p>
    <w:p w14:paraId="42DB51CE" w14:textId="77777777" w:rsidR="005E38AF" w:rsidRPr="00CD0F3F" w:rsidRDefault="005E38AF" w:rsidP="00CD0F3F">
      <w:pPr>
        <w:pStyle w:val="DHHSbullet1"/>
      </w:pPr>
      <w:r w:rsidRPr="00CD0F3F">
        <w:t>A</w:t>
      </w:r>
    </w:p>
    <w:p w14:paraId="72DE1916" w14:textId="77777777" w:rsidR="005E38AF" w:rsidRPr="00CD0F3F" w:rsidRDefault="005E38AF" w:rsidP="00CD0F3F">
      <w:pPr>
        <w:pStyle w:val="DHHSbullet1"/>
      </w:pPr>
      <w:r w:rsidRPr="00CD0F3F">
        <w:t>B</w:t>
      </w:r>
    </w:p>
    <w:p w14:paraId="26EE5D3A" w14:textId="77777777" w:rsidR="005E38AF" w:rsidRPr="0058768D" w:rsidRDefault="005E38AF" w:rsidP="00CD0F3F">
      <w:pPr>
        <w:pStyle w:val="Heading3"/>
      </w:pPr>
      <w:bookmarkStart w:id="33" w:name="_Toc1938538"/>
      <w:r w:rsidRPr="00CD0F3F">
        <w:t>Partnership</w:t>
      </w:r>
      <w:r w:rsidRPr="0058768D">
        <w:t xml:space="preserve"> commitments</w:t>
      </w:r>
      <w:bookmarkEnd w:id="33"/>
    </w:p>
    <w:p w14:paraId="217B3DA8" w14:textId="327BC454" w:rsidR="005E38AF" w:rsidRPr="00D522E6" w:rsidRDefault="005E38AF" w:rsidP="00CD0F3F">
      <w:pPr>
        <w:pStyle w:val="DHHSbody"/>
      </w:pPr>
      <w:r w:rsidRPr="00D522E6">
        <w:t xml:space="preserve">The </w:t>
      </w:r>
      <w:r w:rsidRPr="00CD0F3F">
        <w:t>parties</w:t>
      </w:r>
      <w:r w:rsidRPr="00D522E6">
        <w:t xml:space="preserve"> enter into this agreement in the spirit of partnership and cooperation and commit to open and honest discussions.</w:t>
      </w:r>
    </w:p>
    <w:p w14:paraId="64C29A49" w14:textId="349790F9" w:rsidR="005E38AF" w:rsidRPr="00D522E6" w:rsidRDefault="005E38AF" w:rsidP="00CD0F3F">
      <w:pPr>
        <w:pStyle w:val="DHHSbody"/>
      </w:pPr>
      <w:r w:rsidRPr="00D522E6">
        <w:t>The parties agree to honour their obligations under this agreement and to</w:t>
      </w:r>
      <w:r w:rsidR="00CD0F3F">
        <w:t>:</w:t>
      </w:r>
    </w:p>
    <w:p w14:paraId="18A5DAEF" w14:textId="3C9656DD" w:rsidR="005E38AF" w:rsidRPr="00CD0F3F" w:rsidRDefault="005E38AF" w:rsidP="00CD0F3F">
      <w:pPr>
        <w:pStyle w:val="DHHSbullet1"/>
      </w:pPr>
      <w:r w:rsidRPr="00CD0F3F">
        <w:t>manage the partnership and relevant projects arising therefrom</w:t>
      </w:r>
      <w:r w:rsidR="00CD0F3F">
        <w:t xml:space="preserve"> </w:t>
      </w:r>
      <w:r w:rsidRPr="00CD0F3F">
        <w:t xml:space="preserve">in such a way </w:t>
      </w:r>
    </w:p>
    <w:p w14:paraId="2DCCB255" w14:textId="00E2A8B3" w:rsidR="005E38AF" w:rsidRPr="00CD0F3F" w:rsidRDefault="005E38AF" w:rsidP="00CD0F3F">
      <w:pPr>
        <w:pStyle w:val="DHHSbullet1lastline"/>
      </w:pPr>
      <w:r w:rsidRPr="00CD0F3F">
        <w:t>that the overall objectives of the partnership and commitments can be achieved.</w:t>
      </w:r>
    </w:p>
    <w:p w14:paraId="1E059C21" w14:textId="35A15DF0" w:rsidR="005E38AF" w:rsidRPr="00D522E6" w:rsidRDefault="005E38AF" w:rsidP="00CD0F3F">
      <w:pPr>
        <w:pStyle w:val="DHHSbody"/>
      </w:pPr>
      <w:r w:rsidRPr="00D522E6">
        <w:t>The parties agree to champion the partnership within and outside the respective organisations and network connections as appropriate.</w:t>
      </w:r>
    </w:p>
    <w:p w14:paraId="11EB6C40" w14:textId="3879E92D" w:rsidR="005E38AF" w:rsidRPr="00CD0F3F" w:rsidRDefault="005E38AF" w:rsidP="00CD0F3F">
      <w:pPr>
        <w:pStyle w:val="DHHSbody"/>
      </w:pPr>
      <w:r w:rsidRPr="00D522E6">
        <w:t xml:space="preserve">The parties agree to make timely decisions and </w:t>
      </w:r>
      <w:proofErr w:type="gramStart"/>
      <w:r w:rsidRPr="00D522E6">
        <w:t>take action</w:t>
      </w:r>
      <w:proofErr w:type="gramEnd"/>
      <w:r w:rsidRPr="00D522E6">
        <w:t xml:space="preserve"> in order to avoid </w:t>
      </w:r>
      <w:r w:rsidRPr="00D522E6">
        <w:rPr>
          <w:rFonts w:cs="Arial"/>
          <w:color w:val="000000"/>
        </w:rPr>
        <w:t>unreasonable delays in commitments and projects arising from this agreement.</w:t>
      </w:r>
    </w:p>
    <w:p w14:paraId="1E23CF91" w14:textId="07641811" w:rsidR="005E38AF" w:rsidRPr="00D522E6" w:rsidRDefault="005E38AF" w:rsidP="00CD0F3F">
      <w:pPr>
        <w:pStyle w:val="DHHSbody"/>
        <w:rPr>
          <w:rFonts w:cs="Arial"/>
          <w:color w:val="000000"/>
        </w:rPr>
      </w:pPr>
      <w:r w:rsidRPr="00D522E6">
        <w:t xml:space="preserve">The </w:t>
      </w:r>
      <w:r w:rsidRPr="00CD0F3F">
        <w:t>parties</w:t>
      </w:r>
      <w:r w:rsidRPr="00D522E6">
        <w:t xml:space="preserve"> agree to support each other with mutually agreed applications and</w:t>
      </w:r>
      <w:r w:rsidR="00CD0F3F">
        <w:t xml:space="preserve"> </w:t>
      </w:r>
      <w:r w:rsidRPr="00D522E6">
        <w:rPr>
          <w:rFonts w:cs="Arial"/>
          <w:color w:val="000000"/>
        </w:rPr>
        <w:t>submissions that will enhance the collaboration.</w:t>
      </w:r>
    </w:p>
    <w:p w14:paraId="21BBBA18" w14:textId="77777777" w:rsidR="005E38AF" w:rsidRPr="00D522E6" w:rsidRDefault="005E38AF" w:rsidP="00CD0F3F">
      <w:pPr>
        <w:pStyle w:val="Heading3"/>
      </w:pPr>
      <w:bookmarkStart w:id="34" w:name="_Toc1938539"/>
      <w:r w:rsidRPr="00D522E6">
        <w:t>Governance arrangements</w:t>
      </w:r>
      <w:bookmarkEnd w:id="34"/>
    </w:p>
    <w:p w14:paraId="39DEFDAA" w14:textId="270652D6" w:rsidR="005E38AF" w:rsidRPr="00D522E6" w:rsidRDefault="005E38AF" w:rsidP="00CD0F3F">
      <w:pPr>
        <w:pStyle w:val="DHHSbody"/>
      </w:pPr>
      <w:r w:rsidRPr="00D522E6">
        <w:t>The U3A</w:t>
      </w:r>
      <w:r w:rsidR="00CD0F3F">
        <w:t xml:space="preserve"> </w:t>
      </w:r>
      <w:r w:rsidR="00CD0F3F" w:rsidRPr="00CD0F3F">
        <w:rPr>
          <w:color w:val="FF0000"/>
        </w:rPr>
        <w:t>[name]</w:t>
      </w:r>
      <w:r w:rsidRPr="00D522E6">
        <w:t xml:space="preserve"> President and Partnership Coordinator Manager, the Manager</w:t>
      </w:r>
      <w:r w:rsidR="00CD0F3F">
        <w:t xml:space="preserve"> </w:t>
      </w:r>
      <w:r w:rsidR="00CD0F3F" w:rsidRPr="00CD0F3F">
        <w:rPr>
          <w:color w:val="FF0000"/>
        </w:rPr>
        <w:t>[name]</w:t>
      </w:r>
      <w:r w:rsidR="00CD0F3F">
        <w:rPr>
          <w:color w:val="FF0000"/>
        </w:rPr>
        <w:t xml:space="preserve"> </w:t>
      </w:r>
      <w:r w:rsidRPr="00D522E6">
        <w:t>and the Team Leader Positive Ageing, will meet a minimum of two (2) times throughout the year for the duration of this MOU to review this collaborative arrangement.</w:t>
      </w:r>
    </w:p>
    <w:p w14:paraId="7CAFA635" w14:textId="77777777" w:rsidR="005E38AF" w:rsidRPr="00D522E6" w:rsidRDefault="005E38AF" w:rsidP="00CD0F3F">
      <w:pPr>
        <w:pStyle w:val="DHHSbullet1"/>
      </w:pPr>
      <w:r w:rsidRPr="00D522E6">
        <w:t>The chair for these meetings will alternate.</w:t>
      </w:r>
    </w:p>
    <w:p w14:paraId="798837BC" w14:textId="77777777" w:rsidR="005E38AF" w:rsidRPr="00D522E6" w:rsidRDefault="005E38AF" w:rsidP="00CD0F3F">
      <w:pPr>
        <w:pStyle w:val="DHHSbullet1"/>
      </w:pPr>
      <w:r w:rsidRPr="00D522E6">
        <w:t>Decisions will be made by consensus</w:t>
      </w:r>
    </w:p>
    <w:p w14:paraId="79CF2A7E" w14:textId="5018FF2A" w:rsidR="005E38AF" w:rsidRPr="00D522E6" w:rsidRDefault="005E38AF" w:rsidP="00CD0F3F">
      <w:pPr>
        <w:pStyle w:val="DHHSbullet1"/>
      </w:pPr>
      <w:r w:rsidRPr="00D522E6">
        <w:lastRenderedPageBreak/>
        <w:t>Meeting agendas and minutes will be provided in respect of each meeting and circulated to all participants in the meeting.</w:t>
      </w:r>
      <w:r w:rsidR="00CD0F3F">
        <w:t xml:space="preserve"> </w:t>
      </w:r>
      <w:r w:rsidRPr="00D522E6">
        <w:t>The parties will share responsibility for preparation of these items.</w:t>
      </w:r>
    </w:p>
    <w:p w14:paraId="1D277BF3" w14:textId="23728D58" w:rsidR="005E38AF" w:rsidRDefault="005E38AF" w:rsidP="00CD0F3F">
      <w:pPr>
        <w:pStyle w:val="DHHSbody"/>
      </w:pPr>
      <w:r w:rsidRPr="00D522E6">
        <w:t xml:space="preserve">Additional meetings may be held throughout the year as deemed necessary by the parties regarding general </w:t>
      </w:r>
      <w:r w:rsidR="00CD0F3F" w:rsidRPr="00CD0F3F">
        <w:rPr>
          <w:color w:val="FF0000"/>
        </w:rPr>
        <w:t>[name]</w:t>
      </w:r>
      <w:r w:rsidRPr="00D522E6">
        <w:t>, program development and other relevant matters. Such meetings will be agreed between the U3A</w:t>
      </w:r>
      <w:r w:rsidR="00CD0F3F">
        <w:t xml:space="preserve"> </w:t>
      </w:r>
      <w:r w:rsidR="00CD0F3F" w:rsidRPr="00CD0F3F">
        <w:rPr>
          <w:color w:val="FF0000"/>
        </w:rPr>
        <w:t>[name]</w:t>
      </w:r>
      <w:r w:rsidR="00CD0F3F">
        <w:rPr>
          <w:color w:val="FF0000"/>
        </w:rPr>
        <w:t xml:space="preserve"> </w:t>
      </w:r>
      <w:r w:rsidRPr="00D522E6">
        <w:t>President and the Team Leader Positive Ageing and may include other staff as deemed appropriate.</w:t>
      </w:r>
    </w:p>
    <w:p w14:paraId="160C6F0E" w14:textId="77777777" w:rsidR="005E38AF" w:rsidRPr="00D522E6" w:rsidRDefault="005E38AF" w:rsidP="00CD0F3F">
      <w:pPr>
        <w:pStyle w:val="Heading3"/>
      </w:pPr>
      <w:bookmarkStart w:id="35" w:name="_Toc1938540"/>
      <w:r w:rsidRPr="00CD0F3F">
        <w:t>Scope</w:t>
      </w:r>
      <w:r w:rsidRPr="00D522E6">
        <w:t xml:space="preserve"> of the Agreement</w:t>
      </w:r>
      <w:bookmarkEnd w:id="35"/>
    </w:p>
    <w:p w14:paraId="760D2255" w14:textId="52A48E72" w:rsidR="005E38AF" w:rsidRPr="00D522E6" w:rsidRDefault="005E38AF" w:rsidP="00CD0F3F">
      <w:pPr>
        <w:pStyle w:val="DHHSbody"/>
      </w:pPr>
      <w:r w:rsidRPr="00D522E6">
        <w:t>U3A</w:t>
      </w:r>
      <w:r w:rsidR="00D5497C">
        <w:t xml:space="preserve"> </w:t>
      </w:r>
      <w:r w:rsidR="00CD0F3F" w:rsidRPr="00CD0F3F">
        <w:rPr>
          <w:color w:val="FF0000"/>
        </w:rPr>
        <w:t>[name]</w:t>
      </w:r>
      <w:r w:rsidRPr="00D522E6">
        <w:t xml:space="preserve"> has, with assistance from </w:t>
      </w:r>
      <w:r w:rsidR="00CD0F3F" w:rsidRPr="00CD0F3F">
        <w:rPr>
          <w:color w:val="FF0000"/>
        </w:rPr>
        <w:t>[name]</w:t>
      </w:r>
      <w:r w:rsidR="00CD0F3F">
        <w:rPr>
          <w:color w:val="FF0000"/>
        </w:rPr>
        <w:t xml:space="preserve"> </w:t>
      </w:r>
      <w:r w:rsidRPr="00D522E6">
        <w:t xml:space="preserve">Positive Ageing Team, established the </w:t>
      </w:r>
      <w:r w:rsidR="00CD0F3F" w:rsidRPr="00CD0F3F">
        <w:rPr>
          <w:color w:val="FF0000"/>
        </w:rPr>
        <w:t>[name]</w:t>
      </w:r>
      <w:r w:rsidR="00CD0F3F">
        <w:rPr>
          <w:color w:val="FF0000"/>
        </w:rPr>
        <w:t xml:space="preserve"> </w:t>
      </w:r>
      <w:r w:rsidRPr="00D522E6">
        <w:t>within the Licensed facility (Attachment 1) and agrees to provide</w:t>
      </w:r>
      <w:r w:rsidR="00CD0F3F">
        <w:t xml:space="preserve"> </w:t>
      </w:r>
      <w:r w:rsidR="00CD0F3F" w:rsidRPr="00CD0F3F">
        <w:rPr>
          <w:color w:val="FF0000"/>
        </w:rPr>
        <w:t>[name]</w:t>
      </w:r>
      <w:r w:rsidR="00CD0F3F">
        <w:rPr>
          <w:color w:val="FF0000"/>
        </w:rPr>
        <w:t xml:space="preserve"> </w:t>
      </w:r>
      <w:r w:rsidRPr="00D522E6">
        <w:t xml:space="preserve">Positive Ageing Team at no cost and on a booking basis with: </w:t>
      </w:r>
    </w:p>
    <w:p w14:paraId="70EB0432" w14:textId="3E3F65D6" w:rsidR="005E38AF" w:rsidRPr="00D522E6" w:rsidRDefault="005E38AF" w:rsidP="00CD0F3F">
      <w:pPr>
        <w:pStyle w:val="DHHSbullet1"/>
      </w:pPr>
      <w:r w:rsidRPr="00D522E6">
        <w:t xml:space="preserve">access to the facility to assist in their support of Seniors Clubs registered with </w:t>
      </w:r>
      <w:r w:rsidR="00CD0F3F" w:rsidRPr="00CD0F3F">
        <w:rPr>
          <w:color w:val="FF0000"/>
        </w:rPr>
        <w:t>[name]</w:t>
      </w:r>
      <w:r w:rsidRPr="00D522E6">
        <w:t xml:space="preserve"> The Positive Ageing Team</w:t>
      </w:r>
    </w:p>
    <w:p w14:paraId="22D1D0DD" w14:textId="33EC2ACC" w:rsidR="005E38AF" w:rsidRPr="00D522E6" w:rsidRDefault="005E38AF" w:rsidP="00CD0F3F">
      <w:pPr>
        <w:pStyle w:val="DHHSbullet1"/>
      </w:pPr>
      <w:r w:rsidRPr="00D522E6">
        <w:t xml:space="preserve">use of activity rooms for the </w:t>
      </w:r>
      <w:r w:rsidR="00CD0F3F" w:rsidRPr="00CD0F3F">
        <w:rPr>
          <w:color w:val="FF0000"/>
        </w:rPr>
        <w:t>[name]</w:t>
      </w:r>
      <w:r w:rsidR="00CD0F3F">
        <w:rPr>
          <w:color w:val="FF0000"/>
        </w:rPr>
        <w:t xml:space="preserve"> </w:t>
      </w:r>
      <w:r w:rsidRPr="00D522E6">
        <w:t>Positive Ageing team to present information of relevance to seniors</w:t>
      </w:r>
    </w:p>
    <w:p w14:paraId="36EA69F4" w14:textId="5D7C80A9" w:rsidR="005E38AF" w:rsidRPr="00D522E6" w:rsidRDefault="005E38AF" w:rsidP="00CD0F3F">
      <w:pPr>
        <w:pStyle w:val="DHHSbullet1"/>
      </w:pPr>
      <w:r w:rsidRPr="00CD0F3F">
        <w:t>assistance</w:t>
      </w:r>
      <w:r w:rsidRPr="00D522E6">
        <w:t xml:space="preserve"> in supporting the sustainability of the Community Connector program </w:t>
      </w:r>
    </w:p>
    <w:p w14:paraId="547D4915" w14:textId="77777777" w:rsidR="005E38AF" w:rsidRPr="00D522E6" w:rsidRDefault="005E38AF" w:rsidP="00CD0F3F">
      <w:pPr>
        <w:pStyle w:val="DHHSbullet1"/>
      </w:pPr>
      <w:r w:rsidRPr="00D522E6">
        <w:t xml:space="preserve">use of a work station </w:t>
      </w:r>
    </w:p>
    <w:p w14:paraId="1C3F7EF1" w14:textId="75F7A0A3" w:rsidR="005E38AF" w:rsidRPr="00D522E6" w:rsidRDefault="005E38AF" w:rsidP="00CD0F3F">
      <w:pPr>
        <w:pStyle w:val="DHHSbullet1"/>
      </w:pPr>
      <w:proofErr w:type="spellStart"/>
      <w:r w:rsidRPr="00D522E6">
        <w:t>WiFi</w:t>
      </w:r>
      <w:proofErr w:type="spellEnd"/>
      <w:r w:rsidRPr="00D522E6">
        <w:t xml:space="preserve"> </w:t>
      </w:r>
      <w:r w:rsidRPr="00CD0F3F">
        <w:t>internet</w:t>
      </w:r>
      <w:r w:rsidRPr="00D522E6">
        <w:t xml:space="preserve"> connectivity to support the delivery of programs from U3A</w:t>
      </w:r>
      <w:r w:rsidR="00CD0F3F">
        <w:t xml:space="preserve"> </w:t>
      </w:r>
      <w:r w:rsidR="00CD0F3F" w:rsidRPr="00CD0F3F">
        <w:rPr>
          <w:color w:val="FF0000"/>
        </w:rPr>
        <w:t>[name]</w:t>
      </w:r>
      <w:r w:rsidRPr="00D522E6">
        <w:t xml:space="preserve"> training and meeting rooms</w:t>
      </w:r>
    </w:p>
    <w:p w14:paraId="4B003598" w14:textId="77777777" w:rsidR="005E38AF" w:rsidRPr="00D522E6" w:rsidRDefault="005E38AF" w:rsidP="00CD0F3F">
      <w:pPr>
        <w:pStyle w:val="DHHSbullet1lastline"/>
      </w:pPr>
      <w:r w:rsidRPr="00CD0F3F">
        <w:t>assistance</w:t>
      </w:r>
      <w:r w:rsidRPr="00D522E6">
        <w:t xml:space="preserve"> with </w:t>
      </w:r>
      <w:r w:rsidRPr="00CD0F3F">
        <w:t>photocopying</w:t>
      </w:r>
      <w:r w:rsidRPr="00D522E6">
        <w:t xml:space="preserve"> of guide notes for training programs – agreed on a program by program basis.</w:t>
      </w:r>
    </w:p>
    <w:p w14:paraId="688FFABE" w14:textId="0DF99644" w:rsidR="005E38AF" w:rsidRPr="00D522E6" w:rsidRDefault="005E38AF" w:rsidP="00CD0F3F">
      <w:pPr>
        <w:pStyle w:val="DHHSbody"/>
        <w:rPr>
          <w:rFonts w:cs="Arial"/>
        </w:rPr>
      </w:pPr>
      <w:r w:rsidRPr="00D522E6">
        <w:t xml:space="preserve">All other costs to deliver </w:t>
      </w:r>
      <w:r w:rsidR="00CD0F3F" w:rsidRPr="00CD0F3F">
        <w:rPr>
          <w:color w:val="FF0000"/>
        </w:rPr>
        <w:t>[name]</w:t>
      </w:r>
      <w:r w:rsidR="00CD0F3F">
        <w:rPr>
          <w:color w:val="FF0000"/>
        </w:rPr>
        <w:t xml:space="preserve"> </w:t>
      </w:r>
      <w:r w:rsidRPr="00D522E6">
        <w:t>Positive Ageing Team</w:t>
      </w:r>
      <w:r w:rsidR="00CD0F3F">
        <w:t xml:space="preserve"> </w:t>
      </w:r>
      <w:r w:rsidRPr="00D522E6">
        <w:t xml:space="preserve">programs from the facility and other areas will be the responsibility of </w:t>
      </w:r>
      <w:r w:rsidR="00CD0F3F" w:rsidRPr="00CD0F3F">
        <w:rPr>
          <w:color w:val="FF0000"/>
        </w:rPr>
        <w:t>[name]</w:t>
      </w:r>
      <w:r w:rsidR="00D5497C">
        <w:rPr>
          <w:color w:val="FF0000"/>
        </w:rPr>
        <w:t xml:space="preserve"> </w:t>
      </w:r>
      <w:r w:rsidRPr="00D522E6">
        <w:t xml:space="preserve">Positive Ageing Team. </w:t>
      </w:r>
    </w:p>
    <w:p w14:paraId="76933BDD" w14:textId="6D17C769" w:rsidR="005E38AF" w:rsidRPr="00D522E6" w:rsidRDefault="005E38AF" w:rsidP="00CD0F3F">
      <w:pPr>
        <w:pStyle w:val="DHHSbody"/>
      </w:pPr>
      <w:r w:rsidRPr="00CD0F3F">
        <w:t>U3A</w:t>
      </w:r>
      <w:r w:rsidR="00CD0F3F">
        <w:t xml:space="preserve"> </w:t>
      </w:r>
      <w:r w:rsidR="00CD0F3F" w:rsidRPr="00CD0F3F">
        <w:rPr>
          <w:color w:val="FF0000"/>
        </w:rPr>
        <w:t>[name]</w:t>
      </w:r>
      <w:r w:rsidRPr="00D522E6">
        <w:t xml:space="preserve"> agrees to promote </w:t>
      </w:r>
      <w:r w:rsidR="00CD0F3F" w:rsidRPr="00CD0F3F">
        <w:rPr>
          <w:color w:val="FF0000"/>
        </w:rPr>
        <w:t>[name]</w:t>
      </w:r>
      <w:r w:rsidR="00CD0F3F">
        <w:rPr>
          <w:color w:val="FF0000"/>
        </w:rPr>
        <w:t xml:space="preserve"> </w:t>
      </w:r>
      <w:r w:rsidRPr="00D522E6">
        <w:t>Positive Ageing Team activities to U3A</w:t>
      </w:r>
      <w:r w:rsidR="00CD0F3F">
        <w:t xml:space="preserve"> </w:t>
      </w:r>
      <w:r w:rsidR="00CD0F3F" w:rsidRPr="00CD0F3F">
        <w:rPr>
          <w:color w:val="FF0000"/>
        </w:rPr>
        <w:t>[name]</w:t>
      </w:r>
      <w:r w:rsidRPr="00D522E6">
        <w:t xml:space="preserve"> members.</w:t>
      </w:r>
    </w:p>
    <w:p w14:paraId="21E7A3E7" w14:textId="62B9697E" w:rsidR="005E38AF" w:rsidRPr="00D522E6" w:rsidRDefault="005E38AF" w:rsidP="00CD0F3F">
      <w:pPr>
        <w:pStyle w:val="DHHSbody"/>
      </w:pPr>
      <w:r w:rsidRPr="00D522E6">
        <w:t>The parties agree to</w:t>
      </w:r>
      <w:r w:rsidR="00CD0F3F">
        <w:t xml:space="preserve"> </w:t>
      </w:r>
      <w:r w:rsidRPr="00D522E6">
        <w:t xml:space="preserve">collaborate on initiatives and projects for the benefit of seniors with in the municipality of </w:t>
      </w:r>
      <w:r w:rsidR="00CD0F3F" w:rsidRPr="00CD0F3F">
        <w:rPr>
          <w:color w:val="FF0000"/>
        </w:rPr>
        <w:t>[name]</w:t>
      </w:r>
      <w:r w:rsidRPr="00D522E6">
        <w:t xml:space="preserve"> as opportunities arise.</w:t>
      </w:r>
    </w:p>
    <w:p w14:paraId="4593024C" w14:textId="23224FEA" w:rsidR="005E38AF" w:rsidRPr="00D522E6" w:rsidRDefault="005E38AF" w:rsidP="00CD0F3F">
      <w:pPr>
        <w:pStyle w:val="DHHSbody"/>
      </w:pPr>
      <w:r w:rsidRPr="00CD0F3F">
        <w:t>The</w:t>
      </w:r>
      <w:r w:rsidRPr="00D522E6">
        <w:t xml:space="preserve"> parties acknowledge that the agreement does not limit the parties to development of other opportunities outside the scope of this agreement or prevent the parties from entering into agreements or building relationships with other entities and areas of Council.</w:t>
      </w:r>
    </w:p>
    <w:p w14:paraId="3179789E" w14:textId="77777777" w:rsidR="005E38AF" w:rsidRPr="00D522E6" w:rsidRDefault="005E38AF" w:rsidP="00CD0F3F">
      <w:pPr>
        <w:pStyle w:val="Heading3"/>
      </w:pPr>
      <w:bookmarkStart w:id="36" w:name="_Toc1938541"/>
      <w:r w:rsidRPr="00D522E6">
        <w:t>Review and evaluation</w:t>
      </w:r>
      <w:bookmarkEnd w:id="36"/>
    </w:p>
    <w:p w14:paraId="1C1508D6" w14:textId="1B39D07D" w:rsidR="005E38AF" w:rsidRPr="00D522E6" w:rsidRDefault="005E38AF" w:rsidP="00CD0F3F">
      <w:pPr>
        <w:pStyle w:val="DHHSbody"/>
      </w:pPr>
      <w:r w:rsidRPr="00D522E6">
        <w:t>U3A</w:t>
      </w:r>
      <w:r w:rsidR="00CD0F3F">
        <w:t xml:space="preserve"> </w:t>
      </w:r>
      <w:r w:rsidR="00CD0F3F" w:rsidRPr="00CD0F3F">
        <w:rPr>
          <w:color w:val="FF0000"/>
        </w:rPr>
        <w:t>[name]</w:t>
      </w:r>
      <w:r w:rsidRPr="00D522E6">
        <w:t xml:space="preserve"> and the </w:t>
      </w:r>
      <w:r w:rsidR="00CD0F3F" w:rsidRPr="00CD0F3F">
        <w:rPr>
          <w:color w:val="FF0000"/>
        </w:rPr>
        <w:t>[name]</w:t>
      </w:r>
      <w:r w:rsidR="00CD0F3F">
        <w:rPr>
          <w:color w:val="FF0000"/>
        </w:rPr>
        <w:t xml:space="preserve"> </w:t>
      </w:r>
      <w:r w:rsidRPr="00D522E6">
        <w:t xml:space="preserve">Positive Ageing Team agree to jointly determine a method of evaluating the partnership including </w:t>
      </w:r>
      <w:r w:rsidRPr="00CD0F3F">
        <w:t>documenting</w:t>
      </w:r>
      <w:r w:rsidRPr="00D522E6">
        <w:t xml:space="preserve"> the effectiveness of agreed programs and preparing relevant evaluation reports.</w:t>
      </w:r>
    </w:p>
    <w:p w14:paraId="2DBF6F76" w14:textId="77777777" w:rsidR="005E38AF" w:rsidRPr="00D522E6" w:rsidRDefault="005E38AF" w:rsidP="00CD0F3F">
      <w:pPr>
        <w:pStyle w:val="Heading3"/>
      </w:pPr>
      <w:bookmarkStart w:id="37" w:name="_Toc1938542"/>
      <w:r w:rsidRPr="00CD0F3F">
        <w:t>Publication</w:t>
      </w:r>
      <w:r w:rsidRPr="00D522E6">
        <w:t xml:space="preserve"> and acknowledgements</w:t>
      </w:r>
      <w:bookmarkEnd w:id="37"/>
    </w:p>
    <w:p w14:paraId="0D6E8EEA" w14:textId="7F93FE15" w:rsidR="005E38AF" w:rsidRPr="00CD0F3F" w:rsidRDefault="005E38AF" w:rsidP="00CD0F3F">
      <w:pPr>
        <w:pStyle w:val="DHHSbody"/>
      </w:pPr>
      <w:r w:rsidRPr="00D522E6">
        <w:t>The parties will notify and provide to each other copies of any press releases, publications, advertisements or other announcements relating to this collaboration, the use of the facility and projects arising therefrom.</w:t>
      </w:r>
    </w:p>
    <w:p w14:paraId="2F51D76D" w14:textId="6B875F8A" w:rsidR="005E38AF" w:rsidRPr="00D522E6" w:rsidRDefault="005E38AF" w:rsidP="00CD0F3F">
      <w:pPr>
        <w:pStyle w:val="DHHSbody"/>
        <w:rPr>
          <w:rFonts w:cs="Arial"/>
        </w:rPr>
      </w:pPr>
      <w:r w:rsidRPr="00D522E6">
        <w:t xml:space="preserve">The </w:t>
      </w:r>
      <w:r w:rsidRPr="00CD0F3F">
        <w:t>parties</w:t>
      </w:r>
      <w:r w:rsidRPr="00D522E6">
        <w:t xml:space="preserve"> will acknowledge the other in any press releases, publications advertisements or other announcements relating to this collaboration, the facility and projects arising therefrom.</w:t>
      </w:r>
    </w:p>
    <w:p w14:paraId="71C24723" w14:textId="43693156" w:rsidR="005E38AF" w:rsidRPr="00D522E6" w:rsidRDefault="005E38AF" w:rsidP="00CD0F3F">
      <w:pPr>
        <w:pStyle w:val="DHHSbody"/>
      </w:pPr>
      <w:r w:rsidRPr="00D522E6">
        <w:t>The parties agree to share information which has relevance to or potential impact for this collaboration, the facility and projects arising therefrom.</w:t>
      </w:r>
    </w:p>
    <w:p w14:paraId="5DCB7BC5" w14:textId="359681FD" w:rsidR="005E38AF" w:rsidRPr="00D522E6" w:rsidRDefault="005E38AF" w:rsidP="00CD0F3F">
      <w:pPr>
        <w:pStyle w:val="Heading3"/>
        <w:rPr>
          <w:i/>
        </w:rPr>
      </w:pPr>
      <w:bookmarkStart w:id="38" w:name="_Toc1938543"/>
      <w:r w:rsidRPr="00D522E6">
        <w:t xml:space="preserve">Dispute </w:t>
      </w:r>
      <w:r w:rsidRPr="00CD0F3F">
        <w:t>Resolution</w:t>
      </w:r>
      <w:bookmarkEnd w:id="38"/>
    </w:p>
    <w:p w14:paraId="6258269B" w14:textId="6A05A744" w:rsidR="005E38AF" w:rsidRPr="00CD0F3F" w:rsidRDefault="005E38AF" w:rsidP="00CD0F3F">
      <w:pPr>
        <w:pStyle w:val="DHHSbody"/>
      </w:pPr>
      <w:r w:rsidRPr="00CD0F3F">
        <w:t xml:space="preserve">The parties agree to notify each other of any problems or issues as they arise and to consult in good faith to determine any unresolved disputes </w:t>
      </w:r>
      <w:proofErr w:type="gramStart"/>
      <w:r w:rsidRPr="00CD0F3F">
        <w:t>in order to</w:t>
      </w:r>
      <w:proofErr w:type="gramEnd"/>
      <w:r w:rsidRPr="00CD0F3F">
        <w:t xml:space="preserve"> achieve the objectives of this agreement.</w:t>
      </w:r>
    </w:p>
    <w:p w14:paraId="7A0A3F36" w14:textId="75EECC2B" w:rsidR="005E38AF" w:rsidRPr="00CD0F3F" w:rsidRDefault="005E38AF" w:rsidP="00CD0F3F">
      <w:pPr>
        <w:pStyle w:val="DHHSbody"/>
      </w:pPr>
      <w:r w:rsidRPr="00CD0F3F">
        <w:t>The parties agree to meet within a reasonable time of a dispute arising with a view to resolving it.</w:t>
      </w:r>
    </w:p>
    <w:p w14:paraId="75F3A5DD" w14:textId="651B801C" w:rsidR="005E38AF" w:rsidRPr="00D522E6" w:rsidRDefault="005E38AF" w:rsidP="00CD0F3F">
      <w:pPr>
        <w:pStyle w:val="DHHSbody"/>
      </w:pPr>
      <w:r w:rsidRPr="00D522E6">
        <w:t xml:space="preserve">If the dispute cannot be resolved to the satisfaction of the parties and within a reasonable time, the </w:t>
      </w:r>
      <w:r w:rsidRPr="00CD0F3F">
        <w:t>parties</w:t>
      </w:r>
      <w:r w:rsidRPr="00D522E6">
        <w:t xml:space="preserve"> may appoint an independent mediator to assist the parties to resolve the dispute.</w:t>
      </w:r>
    </w:p>
    <w:p w14:paraId="67A0AC20" w14:textId="6B0EA0FD" w:rsidR="005E38AF" w:rsidRPr="00D522E6" w:rsidRDefault="005E38AF" w:rsidP="00CD0F3F">
      <w:pPr>
        <w:pStyle w:val="Heading3"/>
        <w:rPr>
          <w:i/>
        </w:rPr>
      </w:pPr>
      <w:bookmarkStart w:id="39" w:name="_Toc1938544"/>
      <w:r w:rsidRPr="00D522E6">
        <w:lastRenderedPageBreak/>
        <w:t xml:space="preserve">Financial </w:t>
      </w:r>
      <w:r w:rsidRPr="00CD0F3F">
        <w:t>arrangements</w:t>
      </w:r>
      <w:bookmarkEnd w:id="39"/>
    </w:p>
    <w:p w14:paraId="19F83C11" w14:textId="21D460B1" w:rsidR="005E38AF" w:rsidRPr="00D522E6" w:rsidRDefault="005E38AF" w:rsidP="00CD0F3F">
      <w:pPr>
        <w:pStyle w:val="DHHSbody"/>
      </w:pPr>
      <w:r w:rsidRPr="00D522E6">
        <w:t xml:space="preserve">As a component of this agreement, the </w:t>
      </w:r>
      <w:r w:rsidR="00CD0F3F" w:rsidRPr="00CD0F3F">
        <w:rPr>
          <w:color w:val="FF0000"/>
        </w:rPr>
        <w:t>[name]</w:t>
      </w:r>
      <w:r w:rsidR="00CD0F3F">
        <w:rPr>
          <w:color w:val="FF0000"/>
        </w:rPr>
        <w:t xml:space="preserve"> </w:t>
      </w:r>
      <w:r w:rsidRPr="00CD0F3F">
        <w:t>Positive</w:t>
      </w:r>
      <w:r w:rsidRPr="00D522E6">
        <w:t xml:space="preserve"> ageing Team will,</w:t>
      </w:r>
      <w:r w:rsidR="00CD0F3F">
        <w:t xml:space="preserve"> </w:t>
      </w:r>
      <w:r w:rsidRPr="00D522E6">
        <w:t>upon the production of the appropriate invoice, make payment of $</w:t>
      </w:r>
      <w:proofErr w:type="spellStart"/>
      <w:proofErr w:type="gramStart"/>
      <w:r w:rsidRPr="00D5497C">
        <w:rPr>
          <w:color w:val="FF0000"/>
        </w:rPr>
        <w:t>xx,xxx</w:t>
      </w:r>
      <w:proofErr w:type="gramEnd"/>
      <w:r w:rsidRPr="00D5497C">
        <w:rPr>
          <w:color w:val="FF0000"/>
        </w:rPr>
        <w:t>.xx</w:t>
      </w:r>
      <w:proofErr w:type="spellEnd"/>
      <w:r w:rsidRPr="00D5497C">
        <w:rPr>
          <w:color w:val="FF0000"/>
        </w:rPr>
        <w:t xml:space="preserve"> </w:t>
      </w:r>
      <w:r w:rsidRPr="00D522E6">
        <w:t xml:space="preserve">(including GST) to U3A </w:t>
      </w:r>
      <w:r w:rsidR="00CD0F3F" w:rsidRPr="00CD0F3F">
        <w:rPr>
          <w:color w:val="FF0000"/>
        </w:rPr>
        <w:t>[name]</w:t>
      </w:r>
      <w:r w:rsidR="00CD0F3F">
        <w:rPr>
          <w:color w:val="FF0000"/>
        </w:rPr>
        <w:t xml:space="preserve"> </w:t>
      </w:r>
      <w:r w:rsidRPr="00D522E6">
        <w:t>being a one-off contribution to assist with the fit-out of the facility.</w:t>
      </w:r>
    </w:p>
    <w:p w14:paraId="6E1312E7" w14:textId="332AC1A4" w:rsidR="005E38AF" w:rsidRDefault="005E38AF" w:rsidP="00CD0F3F">
      <w:pPr>
        <w:pStyle w:val="DHHSbody"/>
        <w:rPr>
          <w:rFonts w:cs="Arial"/>
        </w:rPr>
      </w:pPr>
      <w:r w:rsidRPr="00D522E6">
        <w:t>The parties agree to support each other in making application for additional</w:t>
      </w:r>
      <w:r w:rsidR="00CD0F3F">
        <w:t xml:space="preserve"> </w:t>
      </w:r>
      <w:r w:rsidRPr="00D522E6">
        <w:rPr>
          <w:rFonts w:cs="Arial"/>
        </w:rPr>
        <w:t>resources to operate the facility, and relevant projects arising from this partnership.</w:t>
      </w:r>
    </w:p>
    <w:p w14:paraId="34DE3384" w14:textId="77777777" w:rsidR="005E38AF" w:rsidRPr="00D522E6" w:rsidRDefault="005E38AF" w:rsidP="00CD0F3F">
      <w:pPr>
        <w:pStyle w:val="Heading3"/>
      </w:pPr>
      <w:bookmarkStart w:id="40" w:name="_Toc1938545"/>
      <w:r w:rsidRPr="00D522E6">
        <w:t>Privacy and confidentiality</w:t>
      </w:r>
      <w:bookmarkEnd w:id="40"/>
      <w:r w:rsidRPr="00D522E6">
        <w:t xml:space="preserve"> </w:t>
      </w:r>
    </w:p>
    <w:p w14:paraId="4B6B2499" w14:textId="091B26DB" w:rsidR="005E38AF" w:rsidRPr="00D522E6" w:rsidRDefault="005E38AF" w:rsidP="00CD0F3F">
      <w:pPr>
        <w:pStyle w:val="DHHSbody"/>
      </w:pPr>
      <w:r w:rsidRPr="00D522E6">
        <w:t>Each party agrees that any information and data generated during this collaboration will be handled with the highest level of regard for issues of confidentiality and will remain the property of the respective parties.</w:t>
      </w:r>
      <w:r w:rsidR="00CD0F3F">
        <w:t xml:space="preserve"> </w:t>
      </w:r>
      <w:r w:rsidRPr="00D522E6">
        <w:t>Parties will not use or disclose such information other than for the purposes of this agreement.</w:t>
      </w:r>
    </w:p>
    <w:p w14:paraId="71234961" w14:textId="41316535" w:rsidR="005E38AF" w:rsidRPr="00D522E6" w:rsidRDefault="005E38AF" w:rsidP="00CD0F3F">
      <w:pPr>
        <w:pStyle w:val="Heading3"/>
      </w:pPr>
      <w:bookmarkStart w:id="41" w:name="_Toc1938546"/>
      <w:r w:rsidRPr="00CD0F3F">
        <w:t>Indemnity</w:t>
      </w:r>
      <w:bookmarkEnd w:id="41"/>
    </w:p>
    <w:p w14:paraId="71C31435" w14:textId="77777777" w:rsidR="005E38AF" w:rsidRPr="00D522E6" w:rsidRDefault="005E38AF" w:rsidP="00CD0F3F">
      <w:pPr>
        <w:pStyle w:val="DHHSbody"/>
      </w:pPr>
      <w:r w:rsidRPr="00D522E6">
        <w:t>Each party agrees to indemnify and hold harmless the other party and its employees</w:t>
      </w:r>
      <w:r>
        <w:t xml:space="preserve"> </w:t>
      </w:r>
      <w:r w:rsidRPr="00D522E6">
        <w:t>/</w:t>
      </w:r>
      <w:r>
        <w:t xml:space="preserve"> </w:t>
      </w:r>
      <w:r w:rsidRPr="00D522E6">
        <w:t xml:space="preserve">volunteers from any claims, liabilities, losses, damages, and expenses asserted against the other party and arising out of the indemnifying party’s negligent act or omission under this Agreement. </w:t>
      </w:r>
    </w:p>
    <w:p w14:paraId="50212A40" w14:textId="77777777" w:rsidR="005E38AF" w:rsidRPr="00D522E6" w:rsidRDefault="005E38AF" w:rsidP="00CD0F3F">
      <w:pPr>
        <w:pStyle w:val="Heading3"/>
      </w:pPr>
      <w:bookmarkStart w:id="42" w:name="_Toc1938547"/>
      <w:r w:rsidRPr="00CD0F3F">
        <w:t>Authorisation</w:t>
      </w:r>
      <w:bookmarkEnd w:id="42"/>
    </w:p>
    <w:p w14:paraId="235ECB4B" w14:textId="54BBA6CB" w:rsidR="005E38AF" w:rsidRPr="00D522E6" w:rsidRDefault="005E38AF" w:rsidP="00CD0F3F">
      <w:pPr>
        <w:pStyle w:val="DHHSbody"/>
      </w:pPr>
      <w:r w:rsidRPr="00D522E6">
        <w:t>Each party agrees that they have read the terms and conditions of this MOU and in signing agree to be bound by terms and conditions contained therein.</w:t>
      </w:r>
      <w:r w:rsidR="00CD0F3F">
        <w:t xml:space="preserve"> </w:t>
      </w:r>
      <w:r w:rsidRPr="00D522E6">
        <w:t>The signing of this document is not a legal undertaking.</w:t>
      </w:r>
      <w:r w:rsidR="00CD0F3F">
        <w:t xml:space="preserve"> </w:t>
      </w:r>
      <w:r w:rsidRPr="00D522E6">
        <w:t>It implies that the signatories will strive to reach the objectives set out herein to the best of the individual organisations ability to deliver the projects and programs identified.</w:t>
      </w:r>
    </w:p>
    <w:p w14:paraId="3967BF9E" w14:textId="77777777" w:rsidR="005E38AF" w:rsidRPr="00CD0F3F" w:rsidRDefault="005E38AF" w:rsidP="00CD0F3F">
      <w:pPr>
        <w:pStyle w:val="Heading3"/>
      </w:pPr>
      <w:bookmarkStart w:id="43" w:name="_Toc1938548"/>
      <w:r w:rsidRPr="00D522E6">
        <w:t>Notices</w:t>
      </w:r>
      <w:bookmarkEnd w:id="43"/>
    </w:p>
    <w:p w14:paraId="5C2EE48B" w14:textId="0B2A8A1C" w:rsidR="005E38AF" w:rsidRPr="00D522E6" w:rsidRDefault="005E38AF" w:rsidP="00CD0F3F">
      <w:pPr>
        <w:pStyle w:val="DHHSbody"/>
      </w:pPr>
      <w:r w:rsidRPr="00D522E6">
        <w:t xml:space="preserve">The address for notices to the </w:t>
      </w:r>
      <w:r w:rsidR="00CD0F3F" w:rsidRPr="00CD0F3F">
        <w:rPr>
          <w:color w:val="FF0000"/>
        </w:rPr>
        <w:t>[name]</w:t>
      </w:r>
      <w:r w:rsidRPr="00D522E6">
        <w:t xml:space="preserve"> is:</w:t>
      </w:r>
    </w:p>
    <w:p w14:paraId="0E0281AA" w14:textId="34A7C06B" w:rsidR="005E38AF" w:rsidRPr="00D522E6" w:rsidRDefault="00CD0F3F" w:rsidP="00CD0F3F">
      <w:pPr>
        <w:pStyle w:val="DHHSbody"/>
        <w:rPr>
          <w:b/>
          <w:noProof/>
        </w:rPr>
      </w:pPr>
      <w:r w:rsidRPr="00CD0F3F">
        <w:rPr>
          <w:color w:val="FF0000"/>
        </w:rPr>
        <w:t>[name]</w:t>
      </w:r>
      <w:r>
        <w:rPr>
          <w:color w:val="FF0000"/>
        </w:rPr>
        <w:t>,</w:t>
      </w:r>
      <w:r w:rsidR="005E38AF" w:rsidRPr="00D522E6">
        <w:rPr>
          <w:noProof/>
        </w:rPr>
        <w:t xml:space="preserve"> Manager Aged </w:t>
      </w:r>
      <w:r w:rsidR="005E38AF">
        <w:rPr>
          <w:noProof/>
        </w:rPr>
        <w:t>and</w:t>
      </w:r>
      <w:r w:rsidR="005E38AF" w:rsidRPr="00D522E6">
        <w:rPr>
          <w:noProof/>
        </w:rPr>
        <w:t xml:space="preserve"> Disability</w:t>
      </w:r>
    </w:p>
    <w:p w14:paraId="5465C50F" w14:textId="77777777" w:rsidR="00CD0F3F" w:rsidRDefault="005E38AF" w:rsidP="00CD0F3F">
      <w:pPr>
        <w:pStyle w:val="DHHSbody"/>
        <w:rPr>
          <w:noProof/>
        </w:rPr>
      </w:pPr>
      <w:r w:rsidRPr="00D522E6">
        <w:rPr>
          <w:b/>
          <w:noProof/>
        </w:rPr>
        <w:t>Phone:</w:t>
      </w:r>
      <w:r w:rsidRPr="00D522E6">
        <w:rPr>
          <w:noProof/>
        </w:rPr>
        <w:t xml:space="preserve"> </w:t>
      </w:r>
    </w:p>
    <w:p w14:paraId="11351015" w14:textId="1009FA64" w:rsidR="005E38AF" w:rsidRPr="00D522E6" w:rsidRDefault="00CD0F3F" w:rsidP="00CD0F3F">
      <w:pPr>
        <w:pStyle w:val="DHHSbody"/>
        <w:rPr>
          <w:noProof/>
        </w:rPr>
      </w:pPr>
      <w:r>
        <w:rPr>
          <w:noProof/>
        </w:rPr>
        <w:t>M</w:t>
      </w:r>
      <w:r w:rsidR="005E38AF" w:rsidRPr="00D522E6">
        <w:rPr>
          <w:b/>
          <w:noProof/>
        </w:rPr>
        <w:t>obile:</w:t>
      </w:r>
      <w:r w:rsidR="005E38AF" w:rsidRPr="00D522E6">
        <w:rPr>
          <w:noProof/>
          <w:lang w:val="en-US"/>
        </w:rPr>
        <w:t xml:space="preserve"> </w:t>
      </w:r>
    </w:p>
    <w:p w14:paraId="0A81443D" w14:textId="77777777" w:rsidR="00CD0F3F" w:rsidRDefault="005E38AF" w:rsidP="00CD0F3F">
      <w:pPr>
        <w:pStyle w:val="DHHSbody"/>
        <w:rPr>
          <w:noProof/>
          <w:lang w:val="en-US"/>
        </w:rPr>
      </w:pPr>
      <w:r w:rsidRPr="00D522E6">
        <w:rPr>
          <w:b/>
          <w:noProof/>
        </w:rPr>
        <w:t>Email:</w:t>
      </w:r>
      <w:r w:rsidRPr="00D522E6">
        <w:rPr>
          <w:noProof/>
          <w:lang w:val="en-US"/>
        </w:rPr>
        <w:t xml:space="preserve"> </w:t>
      </w:r>
    </w:p>
    <w:p w14:paraId="3BB6A762" w14:textId="1C239ED2" w:rsidR="005E38AF" w:rsidRPr="00D522E6" w:rsidRDefault="005E38AF" w:rsidP="00CD0F3F">
      <w:pPr>
        <w:pStyle w:val="DHHSbody"/>
        <w:rPr>
          <w:noProof/>
        </w:rPr>
      </w:pPr>
      <w:r w:rsidRPr="00D522E6">
        <w:rPr>
          <w:b/>
          <w:noProof/>
        </w:rPr>
        <w:t>Web:</w:t>
      </w:r>
      <w:r w:rsidRPr="00D522E6">
        <w:rPr>
          <w:noProof/>
        </w:rPr>
        <w:t xml:space="preserve"> </w:t>
      </w:r>
    </w:p>
    <w:p w14:paraId="69402574" w14:textId="153F423D" w:rsidR="005E38AF" w:rsidRPr="00D522E6" w:rsidRDefault="005E38AF" w:rsidP="00CD0F3F">
      <w:pPr>
        <w:pStyle w:val="DHHSbody"/>
        <w:rPr>
          <w:noProof/>
        </w:rPr>
      </w:pPr>
      <w:r w:rsidRPr="00D522E6">
        <w:rPr>
          <w:b/>
          <w:noProof/>
        </w:rPr>
        <w:t xml:space="preserve">Postal </w:t>
      </w:r>
      <w:r w:rsidR="00CD0F3F">
        <w:rPr>
          <w:b/>
          <w:noProof/>
        </w:rPr>
        <w:t>a</w:t>
      </w:r>
      <w:r w:rsidRPr="00D522E6">
        <w:rPr>
          <w:b/>
          <w:noProof/>
        </w:rPr>
        <w:t>ddress:</w:t>
      </w:r>
    </w:p>
    <w:p w14:paraId="5CE9BE96" w14:textId="36DCD6F5" w:rsidR="005E38AF" w:rsidRPr="00D522E6" w:rsidRDefault="005E38AF" w:rsidP="00CD0F3F">
      <w:pPr>
        <w:pStyle w:val="DHHSbody"/>
        <w:rPr>
          <w:noProof/>
        </w:rPr>
      </w:pPr>
      <w:r w:rsidRPr="00D522E6">
        <w:rPr>
          <w:b/>
          <w:noProof/>
        </w:rPr>
        <w:t xml:space="preserve">Street address: </w:t>
      </w:r>
    </w:p>
    <w:p w14:paraId="0E416C78" w14:textId="77777777" w:rsidR="005E38AF" w:rsidRPr="00D522E6" w:rsidRDefault="005E38AF" w:rsidP="00CD0F3F">
      <w:pPr>
        <w:pStyle w:val="DHHSbody"/>
      </w:pPr>
    </w:p>
    <w:p w14:paraId="7EEAE140" w14:textId="43C7EA2E" w:rsidR="005E38AF" w:rsidRPr="00D522E6" w:rsidRDefault="005E38AF" w:rsidP="00CD0F3F">
      <w:pPr>
        <w:pStyle w:val="DHHSbody"/>
      </w:pPr>
      <w:r w:rsidRPr="00D522E6">
        <w:t>The address for notices to U3A</w:t>
      </w:r>
      <w:r w:rsidR="00CD0F3F">
        <w:t xml:space="preserve"> </w:t>
      </w:r>
      <w:r w:rsidR="00CD0F3F" w:rsidRPr="00CD0F3F">
        <w:rPr>
          <w:color w:val="FF0000"/>
        </w:rPr>
        <w:t>[name]</w:t>
      </w:r>
      <w:r w:rsidRPr="00D522E6">
        <w:t xml:space="preserve"> is:</w:t>
      </w:r>
    </w:p>
    <w:p w14:paraId="13D05428" w14:textId="3C97A251" w:rsidR="005E38AF" w:rsidRPr="00D522E6" w:rsidRDefault="005E38AF" w:rsidP="00CD0F3F">
      <w:pPr>
        <w:pStyle w:val="DHHSbody"/>
      </w:pPr>
      <w:r w:rsidRPr="00D522E6">
        <w:t>President U3A</w:t>
      </w:r>
      <w:r w:rsidR="00CD0F3F">
        <w:t xml:space="preserve"> </w:t>
      </w:r>
      <w:r w:rsidR="00CD0F3F" w:rsidRPr="00CD0F3F">
        <w:rPr>
          <w:color w:val="FF0000"/>
        </w:rPr>
        <w:t>[name]</w:t>
      </w:r>
    </w:p>
    <w:p w14:paraId="6737CB2B" w14:textId="77777777" w:rsidR="00CD0F3F" w:rsidRDefault="005E38AF" w:rsidP="00CD0F3F">
      <w:pPr>
        <w:pStyle w:val="DHHSbody"/>
        <w:rPr>
          <w:b/>
          <w:noProof/>
        </w:rPr>
      </w:pPr>
      <w:r w:rsidRPr="00D522E6">
        <w:rPr>
          <w:b/>
          <w:noProof/>
        </w:rPr>
        <w:t>Phone:</w:t>
      </w:r>
    </w:p>
    <w:p w14:paraId="3A393868" w14:textId="627A31B9" w:rsidR="005E38AF" w:rsidRPr="00D522E6" w:rsidRDefault="005E38AF" w:rsidP="00CD0F3F">
      <w:pPr>
        <w:pStyle w:val="DHHSbody"/>
        <w:rPr>
          <w:noProof/>
        </w:rPr>
      </w:pPr>
      <w:r w:rsidRPr="00D522E6">
        <w:rPr>
          <w:b/>
          <w:noProof/>
        </w:rPr>
        <w:t>Mobile:</w:t>
      </w:r>
      <w:r w:rsidRPr="00D522E6">
        <w:rPr>
          <w:noProof/>
          <w:lang w:val="en-US"/>
        </w:rPr>
        <w:t xml:space="preserve"> </w:t>
      </w:r>
    </w:p>
    <w:p w14:paraId="0231CA29" w14:textId="77777777" w:rsidR="00CD0F3F" w:rsidRDefault="005E38AF" w:rsidP="00CD0F3F">
      <w:pPr>
        <w:pStyle w:val="DHHSbody"/>
        <w:rPr>
          <w:noProof/>
          <w:lang w:val="en-US"/>
        </w:rPr>
      </w:pPr>
      <w:r w:rsidRPr="00D522E6">
        <w:rPr>
          <w:b/>
          <w:noProof/>
        </w:rPr>
        <w:t>Email:</w:t>
      </w:r>
      <w:r w:rsidRPr="00D522E6">
        <w:rPr>
          <w:noProof/>
          <w:lang w:val="en-US"/>
        </w:rPr>
        <w:t xml:space="preserve"> </w:t>
      </w:r>
    </w:p>
    <w:p w14:paraId="4035B843" w14:textId="4B252863" w:rsidR="005E38AF" w:rsidRPr="00D522E6" w:rsidRDefault="005E38AF" w:rsidP="00CD0F3F">
      <w:pPr>
        <w:pStyle w:val="DHHSbody"/>
        <w:rPr>
          <w:noProof/>
        </w:rPr>
      </w:pPr>
      <w:r w:rsidRPr="00D522E6">
        <w:rPr>
          <w:b/>
          <w:noProof/>
        </w:rPr>
        <w:t>Web:</w:t>
      </w:r>
      <w:r w:rsidRPr="00D522E6">
        <w:rPr>
          <w:noProof/>
        </w:rPr>
        <w:t xml:space="preserve"> </w:t>
      </w:r>
    </w:p>
    <w:p w14:paraId="67EAAAF1" w14:textId="5F3C4321" w:rsidR="005E38AF" w:rsidRPr="00D522E6" w:rsidRDefault="005E38AF" w:rsidP="00CD0F3F">
      <w:pPr>
        <w:pStyle w:val="DHHSbody"/>
        <w:rPr>
          <w:noProof/>
        </w:rPr>
      </w:pPr>
      <w:r w:rsidRPr="00D522E6">
        <w:rPr>
          <w:b/>
          <w:noProof/>
        </w:rPr>
        <w:t xml:space="preserve">Postal </w:t>
      </w:r>
      <w:r w:rsidR="00CD0F3F">
        <w:rPr>
          <w:b/>
          <w:noProof/>
        </w:rPr>
        <w:t>a</w:t>
      </w:r>
      <w:r w:rsidRPr="00D522E6">
        <w:rPr>
          <w:b/>
          <w:noProof/>
        </w:rPr>
        <w:t>ddress:</w:t>
      </w:r>
      <w:r w:rsidRPr="00D522E6">
        <w:rPr>
          <w:noProof/>
        </w:rPr>
        <w:t xml:space="preserve"> </w:t>
      </w:r>
    </w:p>
    <w:p w14:paraId="30ACE021" w14:textId="580555B5" w:rsidR="005E38AF" w:rsidRPr="00D522E6" w:rsidRDefault="005E38AF" w:rsidP="00CD0F3F">
      <w:pPr>
        <w:pStyle w:val="DHHSbody"/>
      </w:pPr>
      <w:r w:rsidRPr="00D522E6">
        <w:rPr>
          <w:b/>
          <w:noProof/>
        </w:rPr>
        <w:t xml:space="preserve">Street address: </w:t>
      </w:r>
    </w:p>
    <w:p w14:paraId="0C20C9DE" w14:textId="2886A21D" w:rsidR="005E38AF" w:rsidRPr="00D522E6" w:rsidRDefault="005E38AF" w:rsidP="00CD0F3F">
      <w:pPr>
        <w:pStyle w:val="DHHSbody"/>
        <w:rPr>
          <w:b/>
        </w:rPr>
      </w:pPr>
      <w:r w:rsidRPr="00D522E6">
        <w:rPr>
          <w:b/>
        </w:rPr>
        <w:t xml:space="preserve">Signed for and on behalf of the </w:t>
      </w:r>
      <w:r w:rsidR="00CD0F3F" w:rsidRPr="00CD0F3F">
        <w:rPr>
          <w:color w:val="FF0000"/>
        </w:rPr>
        <w:t>[name]</w:t>
      </w:r>
      <w:r w:rsidR="00CD0F3F">
        <w:rPr>
          <w:color w:val="FF0000"/>
        </w:rPr>
        <w:t xml:space="preserve"> </w:t>
      </w:r>
      <w:r w:rsidRPr="00D522E6">
        <w:rPr>
          <w:b/>
        </w:rPr>
        <w:t>Municipality</w:t>
      </w:r>
    </w:p>
    <w:p w14:paraId="60ECF388" w14:textId="77777777" w:rsidR="005E38AF" w:rsidRPr="00D522E6" w:rsidRDefault="005E38AF" w:rsidP="00CD0F3F">
      <w:pPr>
        <w:pStyle w:val="DHHSbody"/>
      </w:pPr>
      <w:r w:rsidRPr="00D522E6">
        <w:lastRenderedPageBreak/>
        <w:t>Name:</w:t>
      </w:r>
    </w:p>
    <w:p w14:paraId="7D4796D9" w14:textId="77777777" w:rsidR="005E38AF" w:rsidRPr="00D522E6" w:rsidRDefault="005E38AF" w:rsidP="00CD0F3F">
      <w:pPr>
        <w:pStyle w:val="DHHSbody"/>
      </w:pPr>
      <w:r w:rsidRPr="00D522E6">
        <w:t>Position:</w:t>
      </w:r>
    </w:p>
    <w:p w14:paraId="5BC71358" w14:textId="77777777" w:rsidR="005E38AF" w:rsidRPr="00D522E6" w:rsidRDefault="005E38AF" w:rsidP="00CD0F3F">
      <w:pPr>
        <w:pStyle w:val="DHHSbody"/>
      </w:pPr>
      <w:r w:rsidRPr="00D522E6">
        <w:t>Signature:</w:t>
      </w:r>
    </w:p>
    <w:p w14:paraId="7F3E0675" w14:textId="77777777" w:rsidR="005E38AF" w:rsidRPr="00D522E6" w:rsidRDefault="005E38AF" w:rsidP="00CD0F3F">
      <w:pPr>
        <w:pStyle w:val="DHHSbody"/>
      </w:pPr>
      <w:r w:rsidRPr="00D522E6">
        <w:t>Date:</w:t>
      </w:r>
    </w:p>
    <w:p w14:paraId="5F01178C" w14:textId="77777777" w:rsidR="00CD0F3F" w:rsidRDefault="00CD0F3F" w:rsidP="00CD0F3F">
      <w:pPr>
        <w:pStyle w:val="DHHSbody"/>
        <w:rPr>
          <w:b/>
        </w:rPr>
      </w:pPr>
    </w:p>
    <w:p w14:paraId="2B2DFCE1" w14:textId="4F11FA3F" w:rsidR="005E38AF" w:rsidRPr="00D522E6" w:rsidRDefault="005E38AF" w:rsidP="00CD0F3F">
      <w:pPr>
        <w:pStyle w:val="DHHSbody"/>
        <w:rPr>
          <w:b/>
        </w:rPr>
      </w:pPr>
      <w:r w:rsidRPr="00D522E6">
        <w:rPr>
          <w:b/>
        </w:rPr>
        <w:t>Signed for and on behalf of U3A</w:t>
      </w:r>
      <w:r w:rsidR="00D5497C">
        <w:rPr>
          <w:b/>
        </w:rPr>
        <w:t xml:space="preserve"> </w:t>
      </w:r>
      <w:r w:rsidR="00CD0F3F" w:rsidRPr="00CD0F3F">
        <w:rPr>
          <w:color w:val="FF0000"/>
        </w:rPr>
        <w:t>[name]</w:t>
      </w:r>
    </w:p>
    <w:p w14:paraId="4102BC39" w14:textId="77777777" w:rsidR="005E38AF" w:rsidRPr="00D522E6" w:rsidRDefault="005E38AF" w:rsidP="00CD0F3F">
      <w:pPr>
        <w:pStyle w:val="DHHSbody"/>
      </w:pPr>
      <w:r w:rsidRPr="00D522E6">
        <w:t>Name:</w:t>
      </w:r>
    </w:p>
    <w:p w14:paraId="20FBC0CF" w14:textId="77777777" w:rsidR="005E38AF" w:rsidRPr="00D522E6" w:rsidRDefault="005E38AF" w:rsidP="00CD0F3F">
      <w:pPr>
        <w:pStyle w:val="DHHSbody"/>
      </w:pPr>
      <w:r w:rsidRPr="00D522E6">
        <w:t>Position:</w:t>
      </w:r>
    </w:p>
    <w:p w14:paraId="7AED4911" w14:textId="77777777" w:rsidR="005E38AF" w:rsidRPr="00D522E6" w:rsidRDefault="005E38AF" w:rsidP="00CD0F3F">
      <w:pPr>
        <w:pStyle w:val="DHHSbody"/>
      </w:pPr>
      <w:r w:rsidRPr="00D522E6">
        <w:t>Signature:</w:t>
      </w:r>
    </w:p>
    <w:p w14:paraId="7C190A7B" w14:textId="77777777" w:rsidR="005E38AF" w:rsidRPr="00D522E6" w:rsidRDefault="005E38AF" w:rsidP="00CD0F3F">
      <w:pPr>
        <w:pStyle w:val="DHHSbody"/>
      </w:pPr>
      <w:r w:rsidRPr="00D522E6">
        <w:t>Date:</w:t>
      </w:r>
    </w:p>
    <w:p w14:paraId="6E5480B6" w14:textId="77777777" w:rsidR="008F0D36" w:rsidRPr="001D7ABD" w:rsidRDefault="008F0D36" w:rsidP="008F0D36">
      <w:pPr>
        <w:pStyle w:val="DHHSbody"/>
      </w:pPr>
    </w:p>
    <w:tbl>
      <w:tblPr>
        <w:tblpPr w:leftFromText="181" w:rightFromText="181" w:tblpYSpec="bottom"/>
        <w:tblOverlap w:val="never"/>
        <w:tblW w:w="4937" w:type="pct"/>
        <w:shd w:val="solid" w:color="DCC7DF" w:fill="auto"/>
        <w:tblCellMar>
          <w:top w:w="113" w:type="dxa"/>
          <w:bottom w:w="57" w:type="dxa"/>
        </w:tblCellMar>
        <w:tblLook w:val="00A0" w:firstRow="1" w:lastRow="0" w:firstColumn="1" w:lastColumn="0" w:noHBand="0" w:noVBand="0"/>
      </w:tblPr>
      <w:tblGrid>
        <w:gridCol w:w="10075"/>
      </w:tblGrid>
      <w:tr w:rsidR="008F0D36" w:rsidRPr="002802E3" w14:paraId="7405BFFB" w14:textId="77777777" w:rsidTr="00F93DCD">
        <w:trPr>
          <w:cantSplit/>
        </w:trPr>
        <w:tc>
          <w:tcPr>
            <w:tcW w:w="5000" w:type="pct"/>
            <w:shd w:val="clear" w:color="auto" w:fill="B4C6E7" w:themeFill="accent1" w:themeFillTint="66"/>
            <w:vAlign w:val="bottom"/>
          </w:tcPr>
          <w:p w14:paraId="3ADAB95C" w14:textId="50E7BA18" w:rsidR="008F0D36" w:rsidRPr="00254F58" w:rsidRDefault="008F0D36" w:rsidP="00F93DCD">
            <w:pPr>
              <w:pStyle w:val="DHHSbody"/>
            </w:pPr>
            <w:r>
              <w:t xml:space="preserve">This sample resource has been provided with the support </w:t>
            </w:r>
            <w:r w:rsidR="00F93DCD">
              <w:t xml:space="preserve">and permission </w:t>
            </w:r>
            <w:r w:rsidR="00C745F8">
              <w:t>of</w:t>
            </w:r>
            <w:r w:rsidR="00CD0F3F">
              <w:t xml:space="preserve"> U3A Network Victoria</w:t>
            </w:r>
            <w:r w:rsidRPr="00576075">
              <w:rPr>
                <w:color w:val="000000" w:themeColor="text1"/>
              </w:rPr>
              <w:t>.</w:t>
            </w:r>
          </w:p>
        </w:tc>
      </w:tr>
      <w:tr w:rsidR="00F93DCD" w:rsidRPr="002802E3" w14:paraId="32E319CE" w14:textId="77777777" w:rsidTr="00F93DCD">
        <w:trPr>
          <w:cantSplit/>
        </w:trPr>
        <w:tc>
          <w:tcPr>
            <w:tcW w:w="5000" w:type="pct"/>
            <w:shd w:val="clear" w:color="auto" w:fill="FFFFFF" w:themeFill="background1"/>
            <w:vAlign w:val="bottom"/>
          </w:tcPr>
          <w:p w14:paraId="51A1450E" w14:textId="77777777" w:rsidR="00F93DCD" w:rsidRDefault="00F93DCD" w:rsidP="00F93DCD">
            <w:pPr>
              <w:pStyle w:val="DHHSbody"/>
            </w:pPr>
          </w:p>
        </w:tc>
      </w:tr>
      <w:tr w:rsidR="008F0D36" w:rsidRPr="002802E3" w14:paraId="774C51BF" w14:textId="77777777" w:rsidTr="00F93DCD">
        <w:trPr>
          <w:cantSplit/>
        </w:trPr>
        <w:tc>
          <w:tcPr>
            <w:tcW w:w="5000" w:type="pct"/>
            <w:shd w:val="clear" w:color="auto" w:fill="D9E2F3" w:themeFill="accent1" w:themeFillTint="33"/>
            <w:vAlign w:val="bottom"/>
          </w:tcPr>
          <w:p w14:paraId="1BA2FDEA" w14:textId="77777777" w:rsidR="008F0D36" w:rsidRPr="00254F58" w:rsidRDefault="008F0D36" w:rsidP="00F93DCD">
            <w:pPr>
              <w:pStyle w:val="DHHSaccessibilitypara"/>
            </w:pPr>
            <w:r w:rsidRPr="00254F58">
              <w:t xml:space="preserve">To receive this publication in </w:t>
            </w:r>
            <w:r w:rsidRPr="00770F37">
              <w:t>an</w:t>
            </w:r>
            <w:r w:rsidRPr="00254F58">
              <w:t xml:space="preserve"> accessible format phone</w:t>
            </w:r>
            <w:r>
              <w:t xml:space="preserve"> 9096 7730,</w:t>
            </w:r>
            <w:r w:rsidRPr="00254F58">
              <w:t xml:space="preserve"> using the National Relay Service 13 36 77 if required, or email </w:t>
            </w:r>
            <w:hyperlink r:id="rId13" w:history="1">
              <w:r w:rsidRPr="00E24976">
                <w:rPr>
                  <w:rStyle w:val="Hyperlink"/>
                </w:rPr>
                <w:t>Seniors Projects</w:t>
              </w:r>
            </w:hyperlink>
            <w:r>
              <w:t xml:space="preserve"> &lt;seniorsprojects@dhhs.vic.gov.au&gt;.</w:t>
            </w:r>
          </w:p>
          <w:p w14:paraId="56F3CC0E" w14:textId="0F215EDE" w:rsidR="008F0D36" w:rsidRDefault="008F0D36" w:rsidP="00F93DCD">
            <w:pPr>
              <w:pStyle w:val="DHHSbody"/>
            </w:pPr>
            <w:r w:rsidRPr="00254F58">
              <w:t>Authorised and published by the Victorian Governmen</w:t>
            </w:r>
            <w:r>
              <w:t>t, 1 Treasury Place, Melbourne.</w:t>
            </w:r>
          </w:p>
          <w:p w14:paraId="1DF912A0" w14:textId="2619242E" w:rsidR="008F0D36" w:rsidRPr="000A6ACF" w:rsidRDefault="008F0D36" w:rsidP="00F93DCD">
            <w:pPr>
              <w:pStyle w:val="DHHSbody"/>
              <w:rPr>
                <w:szCs w:val="19"/>
              </w:rPr>
            </w:pPr>
            <w:r w:rsidRPr="00254F58">
              <w:rPr>
                <w:szCs w:val="19"/>
              </w:rPr>
              <w:t xml:space="preserve">Available at </w:t>
            </w:r>
            <w:r w:rsidRPr="000D1654">
              <w:t>&lt;www.seniorsonline.vic.gov.au/toolbox&gt;</w:t>
            </w:r>
          </w:p>
        </w:tc>
      </w:tr>
    </w:tbl>
    <w:p w14:paraId="6BCBF71A" w14:textId="77777777" w:rsidR="00B2752E" w:rsidRPr="00906490" w:rsidRDefault="00B2752E" w:rsidP="002E1A9A">
      <w:pPr>
        <w:pStyle w:val="DHHSTOCheadingfactsheet"/>
      </w:pPr>
    </w:p>
    <w:sectPr w:rsidR="00B2752E" w:rsidRPr="00906490" w:rsidSect="00F01E5F">
      <w:headerReference w:type="default" r:id="rId14"/>
      <w:footerReference w:type="default" r:id="rId15"/>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83ADA" w14:textId="77777777" w:rsidR="000C3485" w:rsidRDefault="000C3485">
      <w:r>
        <w:separator/>
      </w:r>
    </w:p>
  </w:endnote>
  <w:endnote w:type="continuationSeparator" w:id="0">
    <w:p w14:paraId="259491D7" w14:textId="77777777" w:rsidR="000C3485" w:rsidRDefault="000C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166C" w14:textId="1D96B3EE" w:rsidR="000C3485" w:rsidRPr="00F65AA9" w:rsidRDefault="000C3485" w:rsidP="0051568D">
    <w:pPr>
      <w:pStyle w:val="DHHSfooter"/>
    </w:pPr>
    <w:r>
      <w:rPr>
        <w:noProof/>
      </w:rPr>
      <w:drawing>
        <wp:anchor distT="0" distB="0" distL="114300" distR="114300" simplePos="0" relativeHeight="251657728" behindDoc="1" locked="1" layoutInCell="0" allowOverlap="1" wp14:anchorId="520AEA7E" wp14:editId="1AF811D9">
          <wp:simplePos x="0" y="0"/>
          <wp:positionH relativeFrom="page">
            <wp:posOffset>0</wp:posOffset>
          </wp:positionH>
          <wp:positionV relativeFrom="page">
            <wp:posOffset>9906000</wp:posOffset>
          </wp:positionV>
          <wp:extent cx="7560000" cy="792000"/>
          <wp:effectExtent l="0" t="0" r="0" b="0"/>
          <wp:wrapNone/>
          <wp:docPr id="14" name="Picture 14" descr="Victoria State Government Department of Health and Human Servic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540">
      <w:rPr>
        <w:noProof/>
        <w:lang w:eastAsia="en-AU"/>
      </w:rPr>
      <w:drawing>
        <wp:inline distT="0" distB="0" distL="0" distR="0" wp14:anchorId="398160AB" wp14:editId="3366443B">
          <wp:extent cx="4133850" cy="609600"/>
          <wp:effectExtent l="0" t="0" r="0" b="0"/>
          <wp:docPr id="17" name="Picture 17" descr="H:\U3A NETWORK-VICTORIA\Documents and Settings\LOGO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3A NETWORK-VICTORIA\Documents and Settings\LOGOS\Logo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33850" cy="609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08CB" w14:textId="01FFCCB0" w:rsidR="000C3485" w:rsidRPr="00A11421" w:rsidRDefault="000C3485" w:rsidP="0051568D">
    <w:pPr>
      <w:pStyle w:val="DHHSfooter"/>
    </w:pPr>
    <w:r>
      <w:t>U3A partnership toolkit</w:t>
    </w:r>
    <w:r w:rsidRPr="002E1A9A">
      <w:t xml:space="preserve">: </w:t>
    </w:r>
    <w:r>
      <w:t>sample resource</w:t>
    </w:r>
    <w:r w:rsidRPr="00A11421">
      <w:tab/>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CA4B6" w14:textId="77777777" w:rsidR="000C3485" w:rsidRDefault="000C3485" w:rsidP="002862F1">
      <w:pPr>
        <w:spacing w:before="120"/>
      </w:pPr>
      <w:r>
        <w:separator/>
      </w:r>
    </w:p>
  </w:footnote>
  <w:footnote w:type="continuationSeparator" w:id="0">
    <w:p w14:paraId="33B38343" w14:textId="77777777" w:rsidR="000C3485" w:rsidRDefault="000C3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1468" w14:textId="77777777" w:rsidR="000C3485" w:rsidRPr="0051568D" w:rsidRDefault="000C3485"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 w15:restartNumberingAfterBreak="0">
    <w:nsid w:val="52816B2A"/>
    <w:multiLevelType w:val="hybridMultilevel"/>
    <w:tmpl w:val="0D8040D8"/>
    <w:lvl w:ilvl="0" w:tplc="F2928552">
      <w:start w:val="1"/>
      <w:numFmt w:val="decimal"/>
      <w:pStyle w:val="Dotpoint"/>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11"/>
    <w:rsid w:val="000072B6"/>
    <w:rsid w:val="0001021B"/>
    <w:rsid w:val="00011D89"/>
    <w:rsid w:val="00024D89"/>
    <w:rsid w:val="000250B6"/>
    <w:rsid w:val="00033D81"/>
    <w:rsid w:val="000362DC"/>
    <w:rsid w:val="00036F28"/>
    <w:rsid w:val="00041BF0"/>
    <w:rsid w:val="0004536B"/>
    <w:rsid w:val="00046B68"/>
    <w:rsid w:val="000527DD"/>
    <w:rsid w:val="000578B2"/>
    <w:rsid w:val="00057CDF"/>
    <w:rsid w:val="00060959"/>
    <w:rsid w:val="000663CD"/>
    <w:rsid w:val="000733FE"/>
    <w:rsid w:val="00074219"/>
    <w:rsid w:val="00074ED5"/>
    <w:rsid w:val="00084D6C"/>
    <w:rsid w:val="0009113B"/>
    <w:rsid w:val="00094DA3"/>
    <w:rsid w:val="00096CD1"/>
    <w:rsid w:val="000A012C"/>
    <w:rsid w:val="000A0EB9"/>
    <w:rsid w:val="000A186C"/>
    <w:rsid w:val="000A6666"/>
    <w:rsid w:val="000B543D"/>
    <w:rsid w:val="000B5BF7"/>
    <w:rsid w:val="000B6BC8"/>
    <w:rsid w:val="000C3485"/>
    <w:rsid w:val="000C42EA"/>
    <w:rsid w:val="000C4546"/>
    <w:rsid w:val="000D1242"/>
    <w:rsid w:val="000E3CC7"/>
    <w:rsid w:val="000E6BD4"/>
    <w:rsid w:val="000F1F1E"/>
    <w:rsid w:val="000F2259"/>
    <w:rsid w:val="000F5B4E"/>
    <w:rsid w:val="0010392D"/>
    <w:rsid w:val="0010447F"/>
    <w:rsid w:val="00104FE3"/>
    <w:rsid w:val="00120BD3"/>
    <w:rsid w:val="00122FEA"/>
    <w:rsid w:val="001232BD"/>
    <w:rsid w:val="00124ED5"/>
    <w:rsid w:val="001447B3"/>
    <w:rsid w:val="001473C3"/>
    <w:rsid w:val="00152073"/>
    <w:rsid w:val="001561DA"/>
    <w:rsid w:val="00161939"/>
    <w:rsid w:val="00161AA0"/>
    <w:rsid w:val="00162093"/>
    <w:rsid w:val="00162407"/>
    <w:rsid w:val="001771DD"/>
    <w:rsid w:val="00177995"/>
    <w:rsid w:val="00177A8C"/>
    <w:rsid w:val="00177E25"/>
    <w:rsid w:val="00182190"/>
    <w:rsid w:val="00186B33"/>
    <w:rsid w:val="00192F9D"/>
    <w:rsid w:val="00196EB8"/>
    <w:rsid w:val="00196EFB"/>
    <w:rsid w:val="001979FF"/>
    <w:rsid w:val="00197B17"/>
    <w:rsid w:val="001A3ACE"/>
    <w:rsid w:val="001C277E"/>
    <w:rsid w:val="001C2A72"/>
    <w:rsid w:val="001D0B75"/>
    <w:rsid w:val="001D3C09"/>
    <w:rsid w:val="001D44E8"/>
    <w:rsid w:val="001D60EC"/>
    <w:rsid w:val="001D7738"/>
    <w:rsid w:val="001E44DF"/>
    <w:rsid w:val="001E68A5"/>
    <w:rsid w:val="001E6BB0"/>
    <w:rsid w:val="001F3826"/>
    <w:rsid w:val="001F6E46"/>
    <w:rsid w:val="001F7C91"/>
    <w:rsid w:val="00206463"/>
    <w:rsid w:val="00206F2F"/>
    <w:rsid w:val="0021053D"/>
    <w:rsid w:val="00210A92"/>
    <w:rsid w:val="00216C03"/>
    <w:rsid w:val="00220C04"/>
    <w:rsid w:val="0022278D"/>
    <w:rsid w:val="00223DDB"/>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773BF"/>
    <w:rsid w:val="002802E3"/>
    <w:rsid w:val="0028213D"/>
    <w:rsid w:val="002862F1"/>
    <w:rsid w:val="00291373"/>
    <w:rsid w:val="0029597D"/>
    <w:rsid w:val="002962C3"/>
    <w:rsid w:val="0029752B"/>
    <w:rsid w:val="002A483C"/>
    <w:rsid w:val="002B1729"/>
    <w:rsid w:val="002B36C7"/>
    <w:rsid w:val="002B4DD4"/>
    <w:rsid w:val="002B5277"/>
    <w:rsid w:val="002B5375"/>
    <w:rsid w:val="002B7346"/>
    <w:rsid w:val="002B77C1"/>
    <w:rsid w:val="002C2728"/>
    <w:rsid w:val="002D5006"/>
    <w:rsid w:val="002E01D0"/>
    <w:rsid w:val="002E161D"/>
    <w:rsid w:val="002E1A9A"/>
    <w:rsid w:val="002E3100"/>
    <w:rsid w:val="002E6C95"/>
    <w:rsid w:val="002E7C36"/>
    <w:rsid w:val="002F5F31"/>
    <w:rsid w:val="002F5F46"/>
    <w:rsid w:val="00302216"/>
    <w:rsid w:val="00303E53"/>
    <w:rsid w:val="00306E5F"/>
    <w:rsid w:val="00307E14"/>
    <w:rsid w:val="00314054"/>
    <w:rsid w:val="00316F27"/>
    <w:rsid w:val="00327870"/>
    <w:rsid w:val="00330719"/>
    <w:rsid w:val="0033259D"/>
    <w:rsid w:val="0033316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C92"/>
    <w:rsid w:val="00421EEF"/>
    <w:rsid w:val="00424D65"/>
    <w:rsid w:val="00426C7F"/>
    <w:rsid w:val="00442C6C"/>
    <w:rsid w:val="00443CBE"/>
    <w:rsid w:val="00443E8A"/>
    <w:rsid w:val="004441BC"/>
    <w:rsid w:val="004468B4"/>
    <w:rsid w:val="0045230A"/>
    <w:rsid w:val="00457337"/>
    <w:rsid w:val="0047093D"/>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176B"/>
    <w:rsid w:val="004C6EEE"/>
    <w:rsid w:val="004C702B"/>
    <w:rsid w:val="004D016B"/>
    <w:rsid w:val="004D1B22"/>
    <w:rsid w:val="004D36F2"/>
    <w:rsid w:val="004D6A5E"/>
    <w:rsid w:val="004E0650"/>
    <w:rsid w:val="004E138F"/>
    <w:rsid w:val="004E4649"/>
    <w:rsid w:val="004E5C2B"/>
    <w:rsid w:val="004F00DD"/>
    <w:rsid w:val="004F2133"/>
    <w:rsid w:val="004F55F1"/>
    <w:rsid w:val="004F6936"/>
    <w:rsid w:val="00503DC6"/>
    <w:rsid w:val="00506F5D"/>
    <w:rsid w:val="005126D0"/>
    <w:rsid w:val="0051568D"/>
    <w:rsid w:val="00526C15"/>
    <w:rsid w:val="0053513C"/>
    <w:rsid w:val="00536499"/>
    <w:rsid w:val="00543903"/>
    <w:rsid w:val="00543D3B"/>
    <w:rsid w:val="00543F11"/>
    <w:rsid w:val="00547A95"/>
    <w:rsid w:val="00572031"/>
    <w:rsid w:val="00576075"/>
    <w:rsid w:val="00576E84"/>
    <w:rsid w:val="00582B8C"/>
    <w:rsid w:val="0058757E"/>
    <w:rsid w:val="00593676"/>
    <w:rsid w:val="00596A4B"/>
    <w:rsid w:val="00597507"/>
    <w:rsid w:val="005B21B6"/>
    <w:rsid w:val="005B3A08"/>
    <w:rsid w:val="005B6EB7"/>
    <w:rsid w:val="005B7A63"/>
    <w:rsid w:val="005C0955"/>
    <w:rsid w:val="005C49DA"/>
    <w:rsid w:val="005C50F3"/>
    <w:rsid w:val="005C5D91"/>
    <w:rsid w:val="005D07B8"/>
    <w:rsid w:val="005D6597"/>
    <w:rsid w:val="005E14E7"/>
    <w:rsid w:val="005E26A3"/>
    <w:rsid w:val="005E38AF"/>
    <w:rsid w:val="005E447E"/>
    <w:rsid w:val="005F0775"/>
    <w:rsid w:val="005F0CF5"/>
    <w:rsid w:val="005F21EB"/>
    <w:rsid w:val="00605908"/>
    <w:rsid w:val="00610D7C"/>
    <w:rsid w:val="00613414"/>
    <w:rsid w:val="0062408D"/>
    <w:rsid w:val="006240C9"/>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5984"/>
    <w:rsid w:val="00677574"/>
    <w:rsid w:val="0068454C"/>
    <w:rsid w:val="00691B62"/>
    <w:rsid w:val="006933B5"/>
    <w:rsid w:val="00693D14"/>
    <w:rsid w:val="006A18C2"/>
    <w:rsid w:val="006B077C"/>
    <w:rsid w:val="006B566E"/>
    <w:rsid w:val="006B6803"/>
    <w:rsid w:val="006D2A3F"/>
    <w:rsid w:val="006D2FBC"/>
    <w:rsid w:val="006E138B"/>
    <w:rsid w:val="006E2E5D"/>
    <w:rsid w:val="006F1FDC"/>
    <w:rsid w:val="007013EF"/>
    <w:rsid w:val="00716B0D"/>
    <w:rsid w:val="007173CA"/>
    <w:rsid w:val="007216AA"/>
    <w:rsid w:val="00721AB5"/>
    <w:rsid w:val="00721DEF"/>
    <w:rsid w:val="00724A43"/>
    <w:rsid w:val="007346E4"/>
    <w:rsid w:val="00737478"/>
    <w:rsid w:val="00740F22"/>
    <w:rsid w:val="00741F1A"/>
    <w:rsid w:val="007450F8"/>
    <w:rsid w:val="0074696E"/>
    <w:rsid w:val="00750135"/>
    <w:rsid w:val="00750EC2"/>
    <w:rsid w:val="00752B28"/>
    <w:rsid w:val="00753939"/>
    <w:rsid w:val="00754E36"/>
    <w:rsid w:val="00763139"/>
    <w:rsid w:val="00770F37"/>
    <w:rsid w:val="007711A0"/>
    <w:rsid w:val="00772D5E"/>
    <w:rsid w:val="00773B90"/>
    <w:rsid w:val="00776928"/>
    <w:rsid w:val="00785677"/>
    <w:rsid w:val="00786F16"/>
    <w:rsid w:val="00796E20"/>
    <w:rsid w:val="00797C32"/>
    <w:rsid w:val="007B0914"/>
    <w:rsid w:val="007B1374"/>
    <w:rsid w:val="007B28A1"/>
    <w:rsid w:val="007B589F"/>
    <w:rsid w:val="007B6186"/>
    <w:rsid w:val="007B6AFB"/>
    <w:rsid w:val="007B73BC"/>
    <w:rsid w:val="007C20B9"/>
    <w:rsid w:val="007C7301"/>
    <w:rsid w:val="007C7859"/>
    <w:rsid w:val="007D2BDE"/>
    <w:rsid w:val="007D2FB6"/>
    <w:rsid w:val="007D6E2D"/>
    <w:rsid w:val="007D7FDE"/>
    <w:rsid w:val="007E0DE2"/>
    <w:rsid w:val="007E3B98"/>
    <w:rsid w:val="007F31B6"/>
    <w:rsid w:val="007F546C"/>
    <w:rsid w:val="007F625F"/>
    <w:rsid w:val="007F665E"/>
    <w:rsid w:val="00800412"/>
    <w:rsid w:val="0080587B"/>
    <w:rsid w:val="00806468"/>
    <w:rsid w:val="00814CB1"/>
    <w:rsid w:val="008155F0"/>
    <w:rsid w:val="00816735"/>
    <w:rsid w:val="00820141"/>
    <w:rsid w:val="00820E0C"/>
    <w:rsid w:val="008338A2"/>
    <w:rsid w:val="00841AA9"/>
    <w:rsid w:val="00853EE4"/>
    <w:rsid w:val="00855535"/>
    <w:rsid w:val="0086255E"/>
    <w:rsid w:val="008633F0"/>
    <w:rsid w:val="00867D9D"/>
    <w:rsid w:val="00872E0A"/>
    <w:rsid w:val="00875285"/>
    <w:rsid w:val="00881511"/>
    <w:rsid w:val="00884B62"/>
    <w:rsid w:val="0088529C"/>
    <w:rsid w:val="00887903"/>
    <w:rsid w:val="0089270A"/>
    <w:rsid w:val="00893AF6"/>
    <w:rsid w:val="00894BC4"/>
    <w:rsid w:val="008A4FB3"/>
    <w:rsid w:val="008A5B32"/>
    <w:rsid w:val="008B2EE4"/>
    <w:rsid w:val="008B4D3D"/>
    <w:rsid w:val="008B57C7"/>
    <w:rsid w:val="008B6D4D"/>
    <w:rsid w:val="008C2F92"/>
    <w:rsid w:val="008D2846"/>
    <w:rsid w:val="008D4236"/>
    <w:rsid w:val="008D462F"/>
    <w:rsid w:val="008D6DCF"/>
    <w:rsid w:val="008E4376"/>
    <w:rsid w:val="008E7A0A"/>
    <w:rsid w:val="008F0D36"/>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6685E"/>
    <w:rsid w:val="009853E1"/>
    <w:rsid w:val="00986E6B"/>
    <w:rsid w:val="00991769"/>
    <w:rsid w:val="00994386"/>
    <w:rsid w:val="00994531"/>
    <w:rsid w:val="009A13D8"/>
    <w:rsid w:val="009A279E"/>
    <w:rsid w:val="009B0A6F"/>
    <w:rsid w:val="009B0A94"/>
    <w:rsid w:val="009B59E9"/>
    <w:rsid w:val="009B70AA"/>
    <w:rsid w:val="009B7EB9"/>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1A89"/>
    <w:rsid w:val="00A157B1"/>
    <w:rsid w:val="00A17051"/>
    <w:rsid w:val="00A22229"/>
    <w:rsid w:val="00A44882"/>
    <w:rsid w:val="00A54715"/>
    <w:rsid w:val="00A6061C"/>
    <w:rsid w:val="00A61F4B"/>
    <w:rsid w:val="00A62D44"/>
    <w:rsid w:val="00A67263"/>
    <w:rsid w:val="00A70C9E"/>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63BF"/>
    <w:rsid w:val="00AD784C"/>
    <w:rsid w:val="00AE126A"/>
    <w:rsid w:val="00AE2171"/>
    <w:rsid w:val="00AE3005"/>
    <w:rsid w:val="00AE3BD5"/>
    <w:rsid w:val="00AE59A0"/>
    <w:rsid w:val="00AF0C57"/>
    <w:rsid w:val="00AF26F3"/>
    <w:rsid w:val="00AF577D"/>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83A44"/>
    <w:rsid w:val="00B90729"/>
    <w:rsid w:val="00B907DA"/>
    <w:rsid w:val="00B944E0"/>
    <w:rsid w:val="00B950BC"/>
    <w:rsid w:val="00B9714C"/>
    <w:rsid w:val="00BA3F8D"/>
    <w:rsid w:val="00BA658D"/>
    <w:rsid w:val="00BB7A10"/>
    <w:rsid w:val="00BC7468"/>
    <w:rsid w:val="00BC7D4F"/>
    <w:rsid w:val="00BC7ED7"/>
    <w:rsid w:val="00BD2850"/>
    <w:rsid w:val="00BE1871"/>
    <w:rsid w:val="00BE28D2"/>
    <w:rsid w:val="00BE4A64"/>
    <w:rsid w:val="00BF17FD"/>
    <w:rsid w:val="00BF7F58"/>
    <w:rsid w:val="00C01381"/>
    <w:rsid w:val="00C079B8"/>
    <w:rsid w:val="00C123EA"/>
    <w:rsid w:val="00C12627"/>
    <w:rsid w:val="00C12A49"/>
    <w:rsid w:val="00C133EE"/>
    <w:rsid w:val="00C2348A"/>
    <w:rsid w:val="00C27DE9"/>
    <w:rsid w:val="00C33388"/>
    <w:rsid w:val="00C35484"/>
    <w:rsid w:val="00C4173A"/>
    <w:rsid w:val="00C602FF"/>
    <w:rsid w:val="00C61174"/>
    <w:rsid w:val="00C6148F"/>
    <w:rsid w:val="00C62F7A"/>
    <w:rsid w:val="00C63B9C"/>
    <w:rsid w:val="00C6682F"/>
    <w:rsid w:val="00C7275E"/>
    <w:rsid w:val="00C745F8"/>
    <w:rsid w:val="00C74C5D"/>
    <w:rsid w:val="00C769EB"/>
    <w:rsid w:val="00C863C4"/>
    <w:rsid w:val="00C93C3E"/>
    <w:rsid w:val="00CA12E3"/>
    <w:rsid w:val="00CA6611"/>
    <w:rsid w:val="00CA6AE6"/>
    <w:rsid w:val="00CA782F"/>
    <w:rsid w:val="00CB3285"/>
    <w:rsid w:val="00CC0C72"/>
    <w:rsid w:val="00CC2BFD"/>
    <w:rsid w:val="00CD0F3F"/>
    <w:rsid w:val="00CD3476"/>
    <w:rsid w:val="00CD64DF"/>
    <w:rsid w:val="00CE0D1D"/>
    <w:rsid w:val="00CF2F50"/>
    <w:rsid w:val="00D02919"/>
    <w:rsid w:val="00D04C61"/>
    <w:rsid w:val="00D05B8D"/>
    <w:rsid w:val="00D065A2"/>
    <w:rsid w:val="00D07F00"/>
    <w:rsid w:val="00D17B72"/>
    <w:rsid w:val="00D250AC"/>
    <w:rsid w:val="00D3185C"/>
    <w:rsid w:val="00D33E72"/>
    <w:rsid w:val="00D35BD6"/>
    <w:rsid w:val="00D361B5"/>
    <w:rsid w:val="00D411A2"/>
    <w:rsid w:val="00D4606D"/>
    <w:rsid w:val="00D50B9C"/>
    <w:rsid w:val="00D52D73"/>
    <w:rsid w:val="00D52E58"/>
    <w:rsid w:val="00D5497C"/>
    <w:rsid w:val="00D63F9C"/>
    <w:rsid w:val="00D714CC"/>
    <w:rsid w:val="00D75EA7"/>
    <w:rsid w:val="00D81F21"/>
    <w:rsid w:val="00D86AB1"/>
    <w:rsid w:val="00D915B8"/>
    <w:rsid w:val="00D95470"/>
    <w:rsid w:val="00DA0AEC"/>
    <w:rsid w:val="00DA2619"/>
    <w:rsid w:val="00DA4239"/>
    <w:rsid w:val="00DB0B61"/>
    <w:rsid w:val="00DB561F"/>
    <w:rsid w:val="00DC090B"/>
    <w:rsid w:val="00DC1679"/>
    <w:rsid w:val="00DC2CF1"/>
    <w:rsid w:val="00DC4FCF"/>
    <w:rsid w:val="00DC50E0"/>
    <w:rsid w:val="00DC6386"/>
    <w:rsid w:val="00DD1130"/>
    <w:rsid w:val="00DD1789"/>
    <w:rsid w:val="00DD1951"/>
    <w:rsid w:val="00DD4AB8"/>
    <w:rsid w:val="00DD5E4F"/>
    <w:rsid w:val="00DD6628"/>
    <w:rsid w:val="00DE3250"/>
    <w:rsid w:val="00DE6028"/>
    <w:rsid w:val="00DE78A3"/>
    <w:rsid w:val="00DF1A71"/>
    <w:rsid w:val="00DF68C7"/>
    <w:rsid w:val="00DF731A"/>
    <w:rsid w:val="00E170DC"/>
    <w:rsid w:val="00E26818"/>
    <w:rsid w:val="00E27FFC"/>
    <w:rsid w:val="00E30B15"/>
    <w:rsid w:val="00E40181"/>
    <w:rsid w:val="00E51778"/>
    <w:rsid w:val="00E56A01"/>
    <w:rsid w:val="00E629A1"/>
    <w:rsid w:val="00E6794C"/>
    <w:rsid w:val="00E71591"/>
    <w:rsid w:val="00E74463"/>
    <w:rsid w:val="00E81893"/>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0359"/>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93DCD"/>
    <w:rsid w:val="00FA2C46"/>
    <w:rsid w:val="00FA3525"/>
    <w:rsid w:val="00FB4769"/>
    <w:rsid w:val="00FB4CDA"/>
    <w:rsid w:val="00FC0F81"/>
    <w:rsid w:val="00FC395C"/>
    <w:rsid w:val="00FC6F35"/>
    <w:rsid w:val="00FD3766"/>
    <w:rsid w:val="00FD47C4"/>
    <w:rsid w:val="00FE2DCF"/>
    <w:rsid w:val="00FF2FCE"/>
    <w:rsid w:val="00FF48AA"/>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5172DF3"/>
  <w15:chartTrackingRefBased/>
  <w15:docId w15:val="{64690F9D-2808-F64F-B2C1-A4F43238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AFB"/>
    <w:rPr>
      <w:sz w:val="24"/>
      <w:szCs w:val="24"/>
    </w:rPr>
  </w:style>
  <w:style w:type="paragraph" w:styleId="Heading1">
    <w:name w:val="heading 1"/>
    <w:next w:val="DHHSbody"/>
    <w:link w:val="Heading1Char"/>
    <w:uiPriority w:val="9"/>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9"/>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9"/>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9"/>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9"/>
    <w:rsid w:val="000A6666"/>
    <w:rPr>
      <w:rFonts w:ascii="Arial" w:hAnsi="Arial"/>
      <w:b/>
      <w:color w:val="004EA8"/>
      <w:sz w:val="28"/>
      <w:szCs w:val="28"/>
      <w:lang w:eastAsia="en-US"/>
    </w:rPr>
  </w:style>
  <w:style w:type="character" w:customStyle="1" w:styleId="Heading3Char">
    <w:name w:val="Heading 3 Char"/>
    <w:link w:val="Heading3"/>
    <w:uiPriority w:val="9"/>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39"/>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lang w:eastAsia="en-US"/>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
      </w:numPr>
    </w:pPr>
  </w:style>
  <w:style w:type="paragraph" w:customStyle="1" w:styleId="DHHSnumberdigit">
    <w:name w:val="DHHS number digit"/>
    <w:basedOn w:val="DHHSbody"/>
    <w:uiPriority w:val="2"/>
    <w:rsid w:val="00152073"/>
    <w:pPr>
      <w:numPr>
        <w:numId w:val="2"/>
      </w:numPr>
    </w:pPr>
  </w:style>
  <w:style w:type="paragraph" w:customStyle="1" w:styleId="DHHSnumberloweralphaindent">
    <w:name w:val="DHHS number lower alpha indent"/>
    <w:basedOn w:val="DHHSbody"/>
    <w:uiPriority w:val="3"/>
    <w:rsid w:val="00152073"/>
    <w:pPr>
      <w:numPr>
        <w:ilvl w:val="3"/>
        <w:numId w:val="2"/>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2"/>
      </w:numPr>
    </w:pPr>
  </w:style>
  <w:style w:type="paragraph" w:customStyle="1" w:styleId="DHHSnumberlowerroman">
    <w:name w:val="DHHS number lower roman"/>
    <w:basedOn w:val="DHHSbody"/>
    <w:uiPriority w:val="3"/>
    <w:rsid w:val="00152073"/>
    <w:pPr>
      <w:numPr>
        <w:ilvl w:val="4"/>
        <w:numId w:val="2"/>
      </w:numPr>
    </w:pPr>
  </w:style>
  <w:style w:type="paragraph" w:customStyle="1" w:styleId="DHHSnumberlowerromanindent">
    <w:name w:val="DHHS number lower roman indent"/>
    <w:basedOn w:val="DHHSbody"/>
    <w:uiPriority w:val="3"/>
    <w:rsid w:val="00152073"/>
    <w:pPr>
      <w:numPr>
        <w:ilvl w:val="5"/>
        <w:numId w:val="2"/>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D5E4F"/>
    <w:rPr>
      <w:sz w:val="18"/>
      <w:szCs w:val="18"/>
    </w:rPr>
  </w:style>
  <w:style w:type="character" w:customStyle="1" w:styleId="BalloonTextChar">
    <w:name w:val="Balloon Text Char"/>
    <w:basedOn w:val="DefaultParagraphFont"/>
    <w:link w:val="BalloonText"/>
    <w:uiPriority w:val="99"/>
    <w:semiHidden/>
    <w:rsid w:val="00DD5E4F"/>
    <w:rPr>
      <w:sz w:val="18"/>
      <w:szCs w:val="18"/>
    </w:rPr>
  </w:style>
  <w:style w:type="paragraph" w:styleId="ListParagraph">
    <w:name w:val="List Paragraph"/>
    <w:basedOn w:val="Normal"/>
    <w:uiPriority w:val="34"/>
    <w:qFormat/>
    <w:rsid w:val="005E38AF"/>
    <w:pPr>
      <w:ind w:left="720"/>
      <w:contextualSpacing/>
    </w:pPr>
    <w:rPr>
      <w:rFonts w:eastAsiaTheme="minorHAnsi"/>
      <w:lang w:eastAsia="en-AU"/>
    </w:rPr>
  </w:style>
  <w:style w:type="paragraph" w:styleId="NormalWeb">
    <w:name w:val="Normal (Web)"/>
    <w:basedOn w:val="Normal"/>
    <w:uiPriority w:val="99"/>
    <w:unhideWhenUsed/>
    <w:rsid w:val="005E38AF"/>
    <w:pPr>
      <w:spacing w:before="100" w:beforeAutospacing="1" w:after="100" w:afterAutospacing="1"/>
    </w:pPr>
    <w:rPr>
      <w:lang w:eastAsia="en-AU"/>
    </w:rPr>
  </w:style>
  <w:style w:type="paragraph" w:customStyle="1" w:styleId="Style">
    <w:name w:val="Style"/>
    <w:rsid w:val="005E38AF"/>
    <w:pPr>
      <w:widowControl w:val="0"/>
      <w:autoSpaceDE w:val="0"/>
      <w:autoSpaceDN w:val="0"/>
      <w:adjustRightInd w:val="0"/>
    </w:pPr>
    <w:rPr>
      <w:rFonts w:eastAsiaTheme="minorEastAsia"/>
      <w:sz w:val="24"/>
      <w:szCs w:val="24"/>
      <w:lang w:eastAsia="en-AU"/>
    </w:rPr>
  </w:style>
  <w:style w:type="character" w:customStyle="1" w:styleId="HeaderChar">
    <w:name w:val="Header Char"/>
    <w:basedOn w:val="DefaultParagraphFont"/>
    <w:link w:val="Header"/>
    <w:uiPriority w:val="99"/>
    <w:rsid w:val="005E38AF"/>
    <w:rPr>
      <w:rFonts w:ascii="Arial" w:hAnsi="Arial" w:cs="Arial"/>
      <w:sz w:val="18"/>
      <w:szCs w:val="18"/>
      <w:lang w:eastAsia="en-US"/>
    </w:rPr>
  </w:style>
  <w:style w:type="character" w:customStyle="1" w:styleId="FooterChar">
    <w:name w:val="Footer Char"/>
    <w:basedOn w:val="DefaultParagraphFont"/>
    <w:link w:val="Footer"/>
    <w:uiPriority w:val="99"/>
    <w:rsid w:val="005E38AF"/>
    <w:rPr>
      <w:rFonts w:ascii="Arial" w:hAnsi="Arial" w:cs="Arial"/>
      <w:sz w:val="18"/>
      <w:szCs w:val="18"/>
      <w:lang w:eastAsia="en-US"/>
    </w:rPr>
  </w:style>
  <w:style w:type="character" w:customStyle="1" w:styleId="UnresolvedMention1">
    <w:name w:val="Unresolved Mention1"/>
    <w:basedOn w:val="DefaultParagraphFont"/>
    <w:uiPriority w:val="99"/>
    <w:semiHidden/>
    <w:unhideWhenUsed/>
    <w:rsid w:val="005E38AF"/>
    <w:rPr>
      <w:color w:val="808080"/>
      <w:shd w:val="clear" w:color="auto" w:fill="E6E6E6"/>
    </w:rPr>
  </w:style>
  <w:style w:type="paragraph" w:customStyle="1" w:styleId="Dotpoint">
    <w:name w:val="Dot point"/>
    <w:basedOn w:val="Normal"/>
    <w:qFormat/>
    <w:rsid w:val="005E38AF"/>
    <w:pPr>
      <w:numPr>
        <w:numId w:val="3"/>
      </w:numPr>
      <w:tabs>
        <w:tab w:val="left" w:pos="1134"/>
      </w:tabs>
    </w:pPr>
    <w:rPr>
      <w:rFonts w:ascii="Calibri" w:eastAsia="Calibri" w:hAnsi="Calibri" w:cs="Arial"/>
      <w:sz w:val="22"/>
      <w:szCs w:val="22"/>
      <w:lang w:eastAsia="en-US"/>
    </w:rPr>
  </w:style>
  <w:style w:type="character" w:styleId="UnresolvedMention">
    <w:name w:val="Unresolved Mention"/>
    <w:basedOn w:val="DefaultParagraphFont"/>
    <w:uiPriority w:val="99"/>
    <w:semiHidden/>
    <w:unhideWhenUsed/>
    <w:rsid w:val="005E3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08868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694913735">
      <w:bodyDiv w:val="1"/>
      <w:marLeft w:val="0"/>
      <w:marRight w:val="0"/>
      <w:marTop w:val="0"/>
      <w:marBottom w:val="0"/>
      <w:divBdr>
        <w:top w:val="none" w:sz="0" w:space="0" w:color="auto"/>
        <w:left w:val="none" w:sz="0" w:space="0" w:color="auto"/>
        <w:bottom w:val="none" w:sz="0" w:space="0" w:color="auto"/>
        <w:right w:val="none" w:sz="0" w:space="0" w:color="auto"/>
      </w:divBdr>
    </w:div>
    <w:div w:id="189172306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65842357">
      <w:bodyDiv w:val="1"/>
      <w:marLeft w:val="0"/>
      <w:marRight w:val="0"/>
      <w:marTop w:val="0"/>
      <w:marBottom w:val="0"/>
      <w:divBdr>
        <w:top w:val="none" w:sz="0" w:space="0" w:color="auto"/>
        <w:left w:val="none" w:sz="0" w:space="0" w:color="auto"/>
        <w:bottom w:val="none" w:sz="0" w:space="0" w:color="auto"/>
        <w:right w:val="none" w:sz="0" w:space="0" w:color="auto"/>
      </w:divBdr>
    </w:div>
    <w:div w:id="19833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niorsprojects@dhhs.vic.gov.a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seniorsonline.vic.gov.au/get-involved/grants/ssip/whittlese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bcdproject.org.uk/index.php/toolk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ttp://abcdproject.org.uk/index.php/toolkit/" TargetMode="External"/><Relationship Id="rId4" Type="http://schemas.openxmlformats.org/officeDocument/2006/relationships/webSettings" Target="webSettings.xml"/><Relationship Id="rId9" Type="http://schemas.openxmlformats.org/officeDocument/2006/relationships/hyperlink" Target="https://sustainingcommunity.wordpress.com/2013/08/15/what-is-abc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5829</Words>
  <Characters>33753</Characters>
  <Application>Microsoft Office Word</Application>
  <DocSecurity>0</DocSecurity>
  <Lines>2596</Lines>
  <Paragraphs>1276</Paragraphs>
  <ScaleCrop>false</ScaleCrop>
  <HeadingPairs>
    <vt:vector size="2" baseType="variant">
      <vt:variant>
        <vt:lpstr>Title</vt:lpstr>
      </vt:variant>
      <vt:variant>
        <vt:i4>1</vt:i4>
      </vt:variant>
    </vt:vector>
  </HeadingPairs>
  <TitlesOfParts>
    <vt:vector size="1" baseType="lpstr">
      <vt:lpstr>U3A Partnership Toolkit sample resource</vt:lpstr>
    </vt:vector>
  </TitlesOfParts>
  <Manager/>
  <Company>Department of Health and Human Services</Company>
  <LinksUpToDate>false</LinksUpToDate>
  <CharactersWithSpaces>38306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U3A Partnership Toolkit sample resource</dc:title>
  <dc:subject>Seniors inclusion project case study resource</dc:subject>
  <dc:creator>Seniors Projects</dc:creator>
  <cp:keywords>Community inclusion, case study</cp:keywords>
  <dc:description/>
  <cp:lastModifiedBy>Hilary Fisher (DHHS)</cp:lastModifiedBy>
  <cp:revision>4</cp:revision>
  <cp:lastPrinted>2019-02-15T03:19:00Z</cp:lastPrinted>
  <dcterms:created xsi:type="dcterms:W3CDTF">2019-02-25T01:11:00Z</dcterms:created>
  <dcterms:modified xsi:type="dcterms:W3CDTF">2019-02-25T04:59:00Z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